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ascii="Times New Roman" w:hAnsi="Times New Roman" w:eastAsia="仿宋" w:cs="Times New Roman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 w:bidi="ar"/>
        </w:rPr>
        <w:t>4</w:t>
      </w:r>
    </w:p>
    <w:p>
      <w:pPr>
        <w:tabs>
          <w:tab w:val="left" w:pos="1307"/>
        </w:tabs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 w:bidi="ar"/>
        </w:rPr>
        <w:t>柳州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bidi="ar"/>
        </w:rPr>
        <w:t>市科技型中小企业入驻广西科技创新券服务平台企业清单</w:t>
      </w:r>
    </w:p>
    <w:bookmarkEnd w:id="0"/>
    <w:tbl>
      <w:tblPr>
        <w:tblStyle w:val="3"/>
        <w:tblW w:w="139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5979"/>
        <w:gridCol w:w="4625"/>
        <w:gridCol w:w="206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  <w:br w:type="page"/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企业名称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注册地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入驻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柳州市源美科技有限公司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广西品位生物科技有限公司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柳州一健科技有限公司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柳州国淘科技有限公司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柳州六品科技有限公司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柳州易达科技有限公司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柳州联云科技有限公司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广西放心源新能源科技有限公司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柳州定店科技有限公司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柳州一顺科技有限公司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广西蓝创新能源科技有限公司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柳州顺联科技有限公司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柳州首光科技有限公司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柳州正高科技有限公司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柳州易旺科技有限公司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柳州秦华科技有限公司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广西鸿泰防护设备检测有限公司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广西米克尔森科技股份有限公司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柳州市蒲菱汽车电子科技有限公司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柳州市木子科技有限公司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柳州市旭邦科技有限公司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柳州市神鹰科技有限公司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广西荣域建设工程有限公司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柳州碧圣信息技术有限公司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广西柳城县鸿艺丝绸有限公司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柳州友助科技有限公司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柳州桂变整流科技有限公司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柳州市柳江县永辉机械模具有限公司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融安县金丰农业科技开发有限公司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广西壮族自治区柳州市融安县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柳州市双辉科技有限公司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柳州拓胜科技有限公司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广西星之影网络科技有限公司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广西山云生化科技股份有限公司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柳州聚龙科技有限公司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广西华锐钢铁工程设计咨询有限责任公司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柳州博昌汽车部件有限公司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柳州市菱动能源科技有限公司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柳州蓬翔车桥有限公司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广西绿盾环保科技股份有限公司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中国重汽集团柳州运力科迪亚克机械有限责任公司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广西路慧科技有限公司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柳州市锋威汽车科技有限公司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柳州市沃钲科技有限公司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鹿寨鸿志建材有限公司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柳州市百思得信息技术有限公司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柳州市博联科技有限公司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柳州市旭平首饰有限公司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柳州市恒卓汽车零部件有限公司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柳州市捷信机械有限公司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柳州若思纳米材料科技有限公司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广西柳州中衡工程检测咨询有限公司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柳州三松自动化技术有限公司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柳州智视科技有限公司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柳州新然科技有限公司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柳州市亿仑电子科技有限公司（微型企业）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柳州三元天爱乳业有限公司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柳州日高过滤器有限责任公司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柳州骇浪科技有限公司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59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柳州市智行科技有限公司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广西两面针亿康药业股份有限公司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广西淘慧科技有限公司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柳州市柳晶科技股份有限公司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柳州宣桥预应力机械有限公司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柳州初创信息科技有限公司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广西数讯网络科技有限公司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柳州市汇冠电子商务有限公司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广西飞戊科技有限公司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柳州市星网科技有限公司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69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柳州泰姆预应力机械有限公司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柳州致志信息科技有限公司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广西泊云科技股份有限公司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柳州恒朗自动化设备制造有限公司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广西放心源生物科技有限公司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柳州市爱林机械有限公司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广西顶俏食品有限公司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广西西创自动化有限公司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广西兆维兴业企业管理咨询有限公司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广西英腾教育科技股份有限公司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79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柳州市鑫裕塑胶有限责任公司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柳州嘉盈汽车部件有限公司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柳州市精业机器有限公司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柳州凯通新材料科技有限公司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柳州市指尖互动网络科技有限责任公司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柳州译海网络科技股份有限公司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广西云森科技有限公司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广西瑞克工业机器人有限公司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柳州侯点网络科技有限公司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柳州市千鑫汽车配件有限公司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89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广西森淼环保科技有限公司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柳州联盟通管设备制造有限公司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柳州市商泰联众模具有限责任公司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柳州爱格富食品科技股份有限公司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柳州市通顺汽车部件有限责任公司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柳州博海科技有限公司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柳州市够力金融服务有限公司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广西桂中工程咨询有限公司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柳州市新科电脑衡器制造有限责任公司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柳州市宏华禽蛋养殖有限公司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99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柳州市净元生物科技有限公司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广西柳州昊邦日化有限公司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广西网纪诺立信息工程有限公司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柳州夙兴信息技术有限公司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柳城县华成金属制品有限公司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柳州市海汇科技有限公司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广西泊客网络科技有限公司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柳州市翎翔新型材料科技有限公司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柳州市本质企业安全咨询有限公司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广西造星文化传媒有限公司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109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广西高通食品科技有限公司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广西卓启科技有限公司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柳州双银汽车内饰有限公司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柳州市雷宁防雷新技术有限公司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柳州宏科科技有限公司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柳州市简易科技有限公司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柳州日高汽车减振技术有限责任公司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柳州市广恒科技有限公司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柳州市注安师企业安全咨询有限公司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柳州龙润汽车零部件制造有限公司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119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柳州飞台氢能科技有限公司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柳州睿成软件有限公司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广西桂景计量检测有限公司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柳州双吉机械股份有限公司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柳州明望汽车饰件有限公司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广西祥兴科技孵化器有限公司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柳州市公瑾税务服务有限公司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柳州华世通汽车部件有限公司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柳州南自科技有限公司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广西仙草堂制药有限责任公司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广西壮族自治区柳州市融安县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129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柳州市瑞能工业设备有限公司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柳州如洋精密科技有限公司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柳州市龙晨车桥配件制造有限公司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广西美立方工程咨询有限公司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广西叶道网络科技有限公司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柳州潜荣健康产业有限公司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柳州沪信汽车科技有限公司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柳州智臻智能机械有限公司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柳州蔚园塑料彩印包装有限责任公司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柳州市织梦网络科技有限责任公司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139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柳州市路航科技有限公司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柳州蓓蒂芬科技有限公司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柳州达迪通信技术股份有限公司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广西顺业线缆有限公司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柳州市惠农化工有限公司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广西龙点模具设计有限公司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柳州市兴创孵化器有限公司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广西壮族自治区柳州市三江侗族自治县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广西陨石科技有限责任公司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柳州市智博科技有限公司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柳州恒盛电子科技有限公司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149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广西诚顺节能环保科技有限公司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柳州颐电通信有限公司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广西柳航墙材工业有限公司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柳州市维诺通用机械有限公司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柳州市银瑞车业有限公司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柳州新农商农业发展有限公司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柳州市美通机械制造股份有限公司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柳州康云互联科技有限公司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柳州依米软件科技有限责任公司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柳州市和润电子科技有限责任公司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159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柳州市建桥预应力智能设备有限公司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柳州锐谷精密机械有限公司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广西海数信息技术有限公司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广西柳工农业机械股份有限公司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柳州市超群汽车配件有限责任公司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柳州盈如信息科技有限公司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柳州巨东激光科技股份有限公司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广西源冠钢结构制品有限公司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柳州双成科技有限公司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柳州市鼎益工贸有限公司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169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柳州华威合力工程技术有限公司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广西数仿科技有限公司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柳州市工大机械有限公司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柳州淦源环保科技有限公司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柳州市中宏工程机械有限公司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广西柳州华地探矿机械厂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柳州市振安科技有限公司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柳州市开宇机器人有限公司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广西柳电电气股份有限公司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柳州美纳机械有限公司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179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柳州慧龙智能科技发展有限公司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三江县连兴蛇业有限公司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广西壮族自治区柳州市三江侗族自治县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柳州深联科技有限公司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柳州市力升机械制造有限公司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柳州黔桥技术有限公司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柳州菜帮电子商务有限公司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柳州市圣诺科技有限公司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广西朗硕科技有限公司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柳州市青岚互动科技有限公司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广西中圳检测技术有限公司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189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柳州中品科技有限公司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柳州正远机电有限公司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广西秀瑶姑生态农业科技有限公司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三江侗族自治县仙池茶业有限公司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广西壮族自治区柳州市三江侗族自治县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柳州市欧博科技有限公司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柳州快速制造工程技术有限公司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柳州飞熊网络科技有限公司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柳州立洁科技有限公司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柳州市源通精密机械制造有限公司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柳州市天意环保材料有限公司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199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广西融林林业发展有限公司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广西壮族自治区柳州市融安县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柳州市双创孵化器有限公司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柳州市云联科技有限公司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广西志远节能环保设备有限公司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广西博达软件股份有限公司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广西兴创工业设计有限公司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柳州桂桥缆索有限公司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柳州市睿达科技有限公司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鹿寨古典桑蚕丝织有限公司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广西恒信工程质量检测咨询有限责任公司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209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柳州派溥管业有限公司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广西万超汽车电器有限公司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广西浩能科技有限公司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广西柳州圣美康医疗器械有限公司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柳州三农科技有限公司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广西诚达工程质量检测有限公司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广西鹿寨桂浙塑料包装有限公司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广西晶联光电材料有限责任公司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柳州关点质量检测技术服务有限公司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柳州市建桂汽车配件有限公司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219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柳州博实唯汽车科技股份有限公司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广西荆山农业科技有限公司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柳州市啪啪微订网络科技有限公司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柳州市桥厦工程管材有限公司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柳州市雅维乳品有限责任公司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柳州治业科技有限公司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柳州名品科技有限公司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柳州申通汽车科技有限公司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广西融安县金鼎制丝有限责任公司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广西壮族自治区柳州市融安县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柳州永旺科技有限公司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229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广西固瑞科技股份有限公司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柳州图灵科技有限公司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柳州市鹿寨恒业建材科技有限公司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柳州福能机器人开发有限公司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广西古岭龙食品有限公司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广西博创科技发展有限公司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广西千易科技有限公司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广西清鹿新材料科技有限责任公司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广西凯东科技有限公司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柳州易舟汽车空调有限公司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239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柳州金珀科技有限公司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柳州市瑞务印刷厂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柳州市中晶科技有限公司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柳州煜华科技有限公司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广西水力机械研究所有限公司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柳州市牧云信息技术有限公司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柳州东侯生物能源科技有限公司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柳州市智蓝制冷有限责任公司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广西柳州信社包装物品有限公司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柳州博纳汽车科技有限公司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249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广西乾达科技有限公司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广西蓝创新能源汽车设备有限公司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广西放心源传媒有限公司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广西川夏科技有限公司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柳州英飞科技有限公司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柳州三木科技有限公司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广西蓝创市场开发有限公司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柳州秦合科技有限公司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柳州亚翔科技有限公司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柳州市建益电工材料有限公司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259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柳州光华科技有限公司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柳州好顺科技有限公司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广西蓝创物流有限公司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柳州市双铠工业技术有限公司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柳州克雷拉减振器有限公司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广西小虎牙科技有限公司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柳州呈奥科技有限公司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柳州市宝净科技有限公司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柳州龙辉科技有限公司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柳州放心源农业有限公司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269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广西盛源行电子信息股份有限公司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柳州凡一科技有限公司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柳州一合科技有限公司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柳州增程材料科技有限公司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广西思诺电气有限公司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广西趣创想创客空间管理有限责任公司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柳州市元亨纸业有限公司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柳州市万菱科技有限责任公司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广西家之宝网络科技有限公司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柳州易农科技有限公司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279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广西鑫深科技有限公司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柳州市钜嘉机械有限公司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柳州启顺汽配有限公司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广西联盛市场开发有限公司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广西柳州友宝汽车配件有限公司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广西深创汽车装备制造有限公司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广西碧水泉水业有限公司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广西启顺企业孵化器有限公司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柳州市力万科技有限公司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柳州市晶火厨房设备有限公司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289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柳州紫荆技术转移中心有限公司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柳州华力家庭品业股份有限公司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广西奕琦科技有限公司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柳州源联科技有限公司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柳州日高汽车水泵有限责任公司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柳州国福科技有限公司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柳州市中配橡塑配件制造有限公司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柳州桂通科技股份有限公司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广西辉煌耐磨技术股份有限公司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柳州市怡得安豪科技发展有限公司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299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柳州市颖航汽配有限公司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广西班仕达绿色建筑节能科技有限公司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广西柳工奥兰空调有限公司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广西瀚朗科技有限公司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柳州市曼诺人工智能科技有限公司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柳州元吉兴工业技术有限公司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广西信东地源热泵有限公司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柳州安美科技有限责任公司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柳州市银盾机械有限责任公司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柳州市昱辰信息科技有限公司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309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广西磐瑞科技有限公司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广西高远环境工程有限公司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柳州中通科技有限公司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广西柳州柳能热力有限公司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广西柳州宇明汽车零部件有限公司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柳州智方科技有限公司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柳州环山科技有限公司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柳州昕霖科技有限公司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广西胜创高新技术产业服务有限公司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柳州市盘瑶科技有限公司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319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柳州豪姆机械有限公司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柳州乾锦智能装备有限公司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柳州轻创科技有限责任公司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柳州高创商务秘书有限公司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柳州博泽科技股份有限公司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柳州市铁科科技有限责任公司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广西远望科技股份有限公司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柳州市罗伯特科技有限公司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广西海得曼汽车科技有限公司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广西融水中杉文化科技开发有限公司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广西壮族自治区柳州市融水苗族自治县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329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广西六维信息科技有限公司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柳州市精创科技有限公司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柳州市车城物流有限公司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广西聚为能源科技有限公司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柳州豪祥特科技有限公司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柳州和利时科技有限责任公司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柳州亚鼎智能设备制造有限公司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柳州欧卡机器人有限公司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广西中千企业管理咨询有限公司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柳州市隆兴模具技术有限公司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339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柳州市宝志塑胶金属制品有限公司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广西天涌节能科技股份有限公司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柳州市煌腾科技有限公司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柳州坚瑞新材料科技有限公司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柳州紫荆循环能源科技有限公司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广西高农机械有限公司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柳州市太启机电工程有限公司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柳州新赛锐网络科技有限公司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柳州通为机械有限公司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柳州利元光电技术有限公司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广西壮族自治区柳州市融安县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349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柳州易木科技有限公司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广西白海豚网络技术股份有限公司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柳州新邦智能科技有限公司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广西恒美丽环保工程有限公司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柳州市哽嗳网络科技有限责任公司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柳州天运寰通科技有限公司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柳州市盛青农业科技有限公司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柳工（柳州）压缩机有限公司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柳州联海科技有限公司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柳州五达汽车部件有限公司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359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柳州市鹏森木业加工有限公司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柳城县迪森人造板有限公司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柳州紫荆生态工程科技有限公司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广西蜂鸟科技有限公司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柳州唐潮科技有限公司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广西柳城县鹏翔茧丝绸有限责任公司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柳州市顺驰机械有限公司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融水苗族自治县水融香茶业有限公司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广西最世科技有限公司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柳江县方盛工程质量检测有限公司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369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柳州优顺机械制造有限公司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柳州振业焊接机电设备制造有限公司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广西飞塑汽车零部件有限公司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广西春晖环保工程有限责任公司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柳州卓越机械制造有限公司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广西壮族自治区柳州市鹿寨县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柳州塑友科技有限公司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柳州市惠玲农业有限公司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柳州丹顺科技有限公司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柳州相光科技有限责任公司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柳州市展亿印务有限责任公司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379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广西科联科技有限公司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柳州市凯佰化工有限公司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广西天科科技有限公司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柳州市金坤工贸有限公司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柳州高新区欧亚自动化设备有限责任公司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柳州市海达新型材料科技有限公司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柳州高创物业服务管理有限公司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融安县华荣木业有限公司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广西壮族自治区柳州市融安县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柳州市益丰农业科技有限公司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广西昌用电线电缆有限公司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389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柳州五菱物流有限公司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柳州市海通汽车运输有限公司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柳州璞智科技有限公司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柳州辉翔机械有限公司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柳州市淦发商贸有限公司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广西智拓科技有限公司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柳州市拓普体育文化发展有限公司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柳州市云台广告传媒有限公司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柳州金博机械制造有限公司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柳州市建桥汽车内饰科技有限公司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399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柳州市亿乾汽配有限公司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柳州瑞佑教育咨询服务有限公司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柳州市凝神吉预应力机械有限公司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柳州市美申园食品科技有限公司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柳州市和盛金属制品有限公司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广西澳江科技发展有限公司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柳州展菱机械有限公司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柳江县顺元科技有限公司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广西景亿教育科技有限公司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柳州汇凡网络科技有限公司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409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柳州伟祺数控机械股份有限公司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广西趣冲浪体育产业发展有限公司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广西泛亚科技咨询有限公司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广西深远信息科技有限公司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广西超盛网络科技有限责任公司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广西竞驰新能源汽车制造有限公司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广西智协软件科技有限公司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广西纳驰信息科技有限公司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广西中诚政创高新技术创业服务有限公司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广西柳州瑞真机械有限公司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419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广西述奇能源科技有限公司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广西冷特涡旋压缩机有限公司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广西贝驰汽车科技有限公司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广西圣特药业有限公司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广西味豪食品有限公司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广西壮族自治区柳州市柳城县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柳州市惠修网科技有限公司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广西明泉自动化设备有限公司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柳州市明渠汽车部件制造有限公司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柳州舜宇模具有限责任公司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广西壮养堂生物科技有限公司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429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广西华泰家具股份有限公司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柳州市悟新木工机械有限公司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柳州卓为环保科技有限公司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广西南创科技有限公司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融安县大森林木业有限公司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广西壮族自治区柳州市融安县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柳州敏瑞科技有限公司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广西康合科技有限公司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柳州市万利商泰机械有限责任公司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柳州市谷德新科技有限公司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柳州市菱丰科技有限公司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439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柳州吉鸽测控技术有限责任公司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柳州市易伙三商科技有限公司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柳州开宇塑胶机械有限公司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柳州市宏华大北农饲料有限公司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柳州东迎预应力技术有限公司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广西淞森车用部件有限公司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柳州市创科复合金属陶瓷制品有限公司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柳州市恒泰气体有限公司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柳州长保地农机制造有限公司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柳州市百信木业有限公司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449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广西云高智能停车设备有限公司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柳州环球汽车内饰件有限公司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广西华德塑料制品有限公司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广西宇文科技有限公司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柳州市德鲁克企业管理咨询有限公司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广西壮族自治区柳州市城中区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柳州市冠桥预应力机械有限公司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广西柳州金豪园科技有限公司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广西宁铁天元印务有限责任公司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457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广西一开电力科技有限公司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458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广西明吉科技有限公司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459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柳州市耕青科技有限公司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460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广西螺霸王食品有限公司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461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柳州硕万智能科技有限公司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462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柳州源创电喷技术有限公司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广西壮族自治区柳州市鱼峰区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463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柳州市顺昇机械有限公司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广西壮族自治区柳州市柳江区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464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广西智创企业管理培训有限公司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465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广西领创企业孵化器有限公司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466</w:t>
            </w:r>
          </w:p>
        </w:tc>
        <w:tc>
          <w:tcPr>
            <w:tcW w:w="5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广西众新企业孵化器有限公司</w:t>
            </w:r>
          </w:p>
        </w:tc>
        <w:tc>
          <w:tcPr>
            <w:tcW w:w="4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 w:bidi="ar"/>
              </w:rPr>
              <w:t>广西壮族自治区柳州市柳北区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sz w:val="32"/>
          <w:szCs w:val="32"/>
          <w:lang w:bidi="ar"/>
        </w:rPr>
      </w:pPr>
    </w:p>
    <w:p>
      <w:pPr>
        <w:rPr>
          <w:rFonts w:hint="eastAsia" w:ascii="Times New Roman" w:hAnsi="Times New Roman" w:eastAsia="仿宋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bidi="ar"/>
        </w:rPr>
        <w:br w:type="page"/>
      </w:r>
    </w:p>
    <w:p>
      <w:pPr>
        <w:rPr>
          <w:rFonts w:ascii="Times New Roman" w:hAnsi="Times New Roman" w:eastAsia="仿宋" w:cs="Times New Roman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sz w:val="32"/>
          <w:szCs w:val="32"/>
          <w:lang w:bidi="ar"/>
        </w:rPr>
        <w:t>附件3：</w:t>
      </w:r>
    </w:p>
    <w:p>
      <w:pPr>
        <w:autoSpaceDE w:val="0"/>
        <w:spacing w:line="560" w:lineRule="exact"/>
        <w:jc w:val="center"/>
        <w:rPr>
          <w:rFonts w:ascii="Times New Roman" w:hAnsi="Times New Roman" w:eastAsia="仿宋" w:cs="Times New Roman"/>
          <w:b/>
          <w:bCs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 w:bidi="ar"/>
        </w:rPr>
        <w:t>柳州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bidi="ar"/>
        </w:rPr>
        <w:t>市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bidi="ar"/>
        </w:rPr>
        <w:t>高新技术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bidi="ar"/>
        </w:rPr>
        <w:t>企业入驻广西科技创新券服务平台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bidi="ar"/>
        </w:rPr>
        <w:t>企业清单</w:t>
      </w:r>
    </w:p>
    <w:tbl>
      <w:tblPr>
        <w:tblStyle w:val="3"/>
        <w:tblW w:w="13979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6441"/>
        <w:gridCol w:w="2324"/>
        <w:gridCol w:w="1922"/>
        <w:gridCol w:w="18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  <w:tblHeader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入驻</w:t>
            </w:r>
            <w:r>
              <w:rPr>
                <w:rFonts w:hint="eastAsia" w:ascii="Times New Roman" w:hAnsi="Times New Roman" w:eastAsia="仿宋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柳城塑创科技发展有限公司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柳州贝丽嘉涂料有限公司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柳州福瑞特汽车零部件有限公司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GR201745000299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广西柳城县川东磷化工有限公司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柳州海特迪桢瑟汽车部件有限公司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柳州市永信机械配件制造有限公司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柳州市兴拓工贸有限责任公司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柳州市英利机械铸造有限责任公司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GR201745000283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柳州柳工液压件有限公司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柳州市聚能电气有限公司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柳州佳饰家装饰材料有限公司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GR201845000054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柳州科瑞科技有限公司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GR201745000199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广西鹿寨通用人造板有限公司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广西圣肃法律咨询服务有限公司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GR201745000169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柳州奥兴汽配制造有限公司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广西万安汽车底盘系统有限公司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GR201745000172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柳州中科机器人自动化股份有限公司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柳州市彩之星印刷有限公司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广西瀚维智测科技有限公司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广西纵深供应链管理有限责任公司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GR201745000178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柳州仙源汽车材料制造有限公司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GR201845000281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广西迈联科技股份有限公司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柳州双英科技有限公司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广西科虹有害生物防治股份有限公司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柳州市回龙汽车配件厂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柳州乐来汽车分析测试有限公司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融水县融丰农业生产资料有限责任公司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广西日田药业集团有限责任公司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GR201745000365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柳州市华航消防设备股份有限公司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GR201745000295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柳工柳州传动件有限公司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GR201745000198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柳州市中基机械有限公司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GR201745000493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柳州市震捷液压塑胶机械有限公司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GR201845000294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柳州市正和运输有限公司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柳州欧维姆结构检测技术有限公司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GR201745000457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柳州市建筑设计科学研究院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广西那还用问信息技术股份有限公司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GR201845000043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柳州市利威车业橡胶机械制造有限公司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GR201745000518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柳州市昌海茧丝有限责任公司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GR201745000469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柳州林道轻型木结构制造有限公司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GR201745000501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柳州市七彩阳光安全玻璃有限公司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GR201745000499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广西银钻电气股份有限公司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鹿寨县贵盛茧丝工贸有限公司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柳州市标新特钢泵阀有限公司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柳州市特方工贸有限公司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GR201845000615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广西富达生物科技有限公司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GR201745000557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柳州方盛电气系统有限公司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广西智造文化创意股份有限公司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GR201745000371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柳州双林汽车部件科技有限公司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广西恒诚工程质量检测有限公司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GR201745000402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柳州铁路工程质量检测中心有限公司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广西柳州和信工程质量检测有限公司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GR201745000505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广西世诚工程检测有限公司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柳州市运能电脑软件有限公司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GR201745000312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广西白莹特种纸有限公司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GR201745000341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柳州市川柳汽车机械有限责任公司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柳州市苏玛特机器人自动化有限公司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广西远望科技有限责任公司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GR201745000413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柳州市自动化科学研究所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柳州市商泰机械有限责任公司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GR201845000060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柳州市麦可思塑胶科技有限公司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GR201845000164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广西尊宏科技股份有限公司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GR201845000797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柳州市双飞汽车电器配件制造有限公司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GR201845000476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柳州市华深新型建材有限责任公司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GR201845000589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柳州府城五金制品有限公司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GR201845000091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广西金掌柜财务服务股份有限公司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GR201845000228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广西鑫恒晶木业股份有限公司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GR201845000274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柳州市鑫仁润泽科技有限公司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GR201845000514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柳州尚龙网络科技发展有限公司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GR201845000122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广西犇云科技股份有限公司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GR201845000282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广西正匠农业科技有限公司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GR201845000273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柳州宝钢汽车零部件有限公司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GR201845000579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广西远潮环保科技股份有限公司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GR201845000417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柳州市逸朗汽配股份有限公司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GR201845000758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柳州市鸿福机械制造有限公司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GR201845000356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柳州市网讯信息科技有限公司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GR201845000460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柳州市富英华工贸有限公司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广西鸿鑫消防设施维护保养检测有限公司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GR201845000438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柳州市润澄科技有限公司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GR201845000659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广西融水新林木业有限公司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GR201845000329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柳州恒朗自动化设备制造股份有限公司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GR201845000653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柳州市天河汽配有限责任公司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GR201845000616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柳州市乘风汽车橡胶配件制造有限公司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GR201845000806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广西长远食品科技股份有限公司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GR201845000627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柳州五菱柳机铸造有限公司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GR201845000630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柳州浩天机械有限公司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GR201845000719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柳州知明资讯科技有限公司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GR201845000737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广西融水华林木业有限公司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GR201845000907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广西薪蕾彩印有限责任公司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GR201845000876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柳州柳工叉车有限公司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GR201845000724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柳州健龙工业技术有限公司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GR201845000662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柳州上汽汽车变速器有限公司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GR201845000022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柳州市瑞和塑料科技有限责任公司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柳州市威尔姆预应力有限公司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柳州欧维姆机械股份有限公司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GR201845000720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柳州市龙杰汽车配件有限责任公司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广西新莱吉生物工程股份有限公司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GR201845000030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柳州市美源科技股份有限公司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中国重汽集团柳州运力专用汽车有限公司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GR201845000121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广西壮族自治区花红药业股份有限公司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GR201845000401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柳州两面针股份有限公司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柳州五菱柳机动力有限公司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GR201845000104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柳州市宏升胶原蛋白肠衣有限公司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GR201745000274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广西阿佳希科技股份有限公司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GR201845000086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广西柳州特种变压器有限责任公司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柳州航盛科技有限公司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GR201745000115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柳州东方工程橡胶制品有限公司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方盛车桥（柳州）有限公司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司能石油化工有限公司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GR201745000032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柳州六和方盛机械有限公司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GR201745000553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广西联壮科技股份有限公司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GR201845000004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广西正堂药业有限责任公司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柳州日高滤清器有限责任公司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GR201845000242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2018-08-15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广西柳州特变科技有限责任公司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柳州佳力电机股份有限公司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柳州桂滨铸造有限公司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柳州长虹航天技术有限公司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GR201845000863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柳州市久日工程机械有限公司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GR201845000326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柳州孔辉汽车科技有限公司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GR201845000650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柳州海格电气股份有限公司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柳州科路测量仪器有限责任公司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柳州杰诺瑞汽车电器系统制造有限公司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GR201745000273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广西七色珠光材料股份有限公司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GR201745000064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广西双起起重机制造有限公司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GR201745000375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柳州市动力宝电源科技有限公司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GR201845000761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广西澳铂科技有限责任公司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GR201745000104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柳州辰天科技有限责任公司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GR201745000043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柳州市萃丰科技有限责任公司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GR201745000067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柳州市博隆食品股份有限公司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GR201845000533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柳州金螺机械股份有限公司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GR201845000510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柳州煜乾机械装备股份公司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GR201845000398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2018-10-10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广西泰昌鸿科技股份有限公司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GR201745000293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柳州市三龙耐磨焊接科技有限公司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GR201745000224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2017-10-23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柳州市俊杰汽配制造有限公司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GR201745000541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柳州市富城机械有限责任公司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GR201745000361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柳州华晟纺织有限公司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GR201745000416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2017-11-30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广西壮象木业有限公司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GR201745000066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2017-07-31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广西艾盛创制科技有限公司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广西方鑫汽车科技有限公司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广西互恒建筑装备科技有限公司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广西建工轨道装配式建筑产业有限公司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广西金煌科技有限公司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广西康明斯工业动力有限公司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广西科创校准检测有限公司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GR201945000224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广西茗匠科技有限公司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GR201945000175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广西诺森德信息科技有限公司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广西群创科技有限公司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GR201945000248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广西萨泰汽车部件系统有限公司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广西升禾环保科技股份有限公司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广西糖网食糖批发市场有限责任公司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广西特力智能称重设备制造有限公司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GR201945000030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广西特斯途汽车科技有限公司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GR201945000050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广西天天乐药业股份有限公司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广西亿源电气有限公司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GR201945000286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广西铟泰科技有限公司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GR201945000282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广西英伟科技有限公司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GR201945000052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广西智腾信息技术有限公司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GR201945000047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广西中川信息工程有限公司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GR201945000280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柳州拜尔汽车设计有限公司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柳州北斗星液压科技有限公司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GR201945000132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柳州市大新实业有限公司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GR201945000249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柳州市钢裕科技有限公司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GR201945000204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柳州市古丽冰糖有限公司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柳州市广电新媒体有限公司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GR201945000237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柳州市华港饲料有限公司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柳州市柳平科技有限公司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GR201945000266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柳州市瑞安科技有限公司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柳州市天姿园艺有限公司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柳州市维尼汽车科技有限公司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GR201945000281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柳州视觉科技有限公司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柳州酸王泵制造股份有限公司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GR201945000191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柳州索能特种变压器有限责任公司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GR201945000196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柳州微蓝科技有限公司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GR201945000293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柳州延龙汽车有限公司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GR201945000210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2019-8-28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广西百安科技有限公司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GR201945000417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广西柳州第二机床厂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GR201945000428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广西柳州银海铝业股份有限公司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GR201945000503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广西奇星科技有限公司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GR201945000571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广西守护者智能科技有限公司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广西湘方包装材料股份有限公司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GR201945000426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广西骁普信息技术有限公司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GR201945000560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广西中电瑞达科技有限公司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GR201945000322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广西中煤地质有限责任公司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GR201945000555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广西众诚工程质量检测有限公司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柳城县鼎铭金属制品有限公司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柳州邦诚科技股份有限公司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GR201945000438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柳州川瑜模具机械有限责任公司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GR201945000325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柳州达龙模具设计有限公司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柳州福臻车体实业有限公司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GR201945000407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柳州恒晖机械有限公司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GR201945000359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柳州利和排气控制系统有限公司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GR201945000509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柳州市灿晟机械设备有限公司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GR201945000494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柳州市豪杰特化工机械有限责任公司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GR201945000335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柳州市华爱数码科技有限公司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GR201945000569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柳州市邱姆预应力机械有限公司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GR201945000542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柳州市速鸿激光科技有限公司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柳州市泰坦宇翔钢圈有限公司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GR201945000361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柳州市永鑫热处理有限公司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GR201945000558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柳州舜泽尔汽车零部件有限公司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GR201945000336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柳州松芝汽车空调有限公司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GR201945000573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柳州一阳科技股份有限公司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GR201945000340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柳州展维热工科技有限公司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柳州振天塑胶科技有限责任公司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GR201945000549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广西北龙信息科技有限公司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GR201945000795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广西佛泵科技有限公司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GR201945000594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广西桂柳化工有限责任公司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GR201945000689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广西杰诺智能装备技术股份有限公司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GR201945000597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广西卡莱网络科技有限公司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GR201945000663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广西立升富科技有限公司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GR201945000805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广西柳州百草堂中药饮片厂有限责任公司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GR201945000631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广西柳州市龙发金属表面处理技术股份有限公司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GR201945000768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广西斯达奔材料科技有限公司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GR201945000823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广西斯尼奥科技有限公司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广西威翔机械有限公司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GR201945000762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广西谊创科技有限公司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GR201945000777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广西志行正消防安全检测有限公司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GR201945000788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广西中赛检测技术有限公司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GR201945000697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柳州博亚科技有限公司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GR201945000830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柳州宏才机械制造有限责任公司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GR201945000751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柳州华锡有色设计研究院有限责任公司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GR201945000845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柳州机车车辆有限公司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柳州柳工挖掘机有限公司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柳州苗氏油茶科技有限责任公司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GR201945000685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柳州企航信息技术有限公司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GR201945000820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柳州睿捷科技有限公司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GR201945000728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柳州市晨辉网络科技有限公司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GR201945000754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柳州市戴马信制造科技有限公司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GR201945000684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柳州市光迅科技有限责任公司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GR201945000683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柳州市华创数码科技有限责任公司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GR201945000853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柳州市会元机电制造有限公司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GR201945000750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柳州市今创机械有限责任公司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GR201945000816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柳州市隆达丰化工科技有限公司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柳州市网龙科技有限公司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GR201945000675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柳州市鑫鼎科技有限公司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GR201945000727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柳州市易昇热导技术有限公司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GR201945000690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柳州市云云电子有限公司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GR201945000695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柳州市中桥机械设备制造有限公司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GR201945000656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柳州市卓德机械科技股份有限公司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GR201945000776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柳州天道科技有限公司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GR201945000639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柳州天海盟立电器有限公司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GR201945000617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柳州天隆信息科技有限公司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GR201945000646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柳州沃泰科技有限公司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GR201945000721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柳州益谱检测技术有限公司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GR201945000638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已入驻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柳州长虹数控机床有限责任公司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GR201945000767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柳州智云科技有限公司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GR201945000852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6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柳州柱名机器人科技有限公司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GR201945000811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2019-11-25</w:t>
            </w:r>
          </w:p>
        </w:tc>
        <w:tc>
          <w:tcPr>
            <w:tcW w:w="1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1803" w:right="1440" w:bottom="1803" w:left="1440" w:header="720" w:footer="720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5F3BFC"/>
    <w:rsid w:val="008920A9"/>
    <w:rsid w:val="00ED071E"/>
    <w:rsid w:val="01AB0A58"/>
    <w:rsid w:val="05F62A2F"/>
    <w:rsid w:val="06EE3475"/>
    <w:rsid w:val="07C37396"/>
    <w:rsid w:val="0A483601"/>
    <w:rsid w:val="0CA62903"/>
    <w:rsid w:val="0CE54AE3"/>
    <w:rsid w:val="0D8844D4"/>
    <w:rsid w:val="0D9B4F5C"/>
    <w:rsid w:val="0E6A5089"/>
    <w:rsid w:val="10121F90"/>
    <w:rsid w:val="10F52BDD"/>
    <w:rsid w:val="123E1BD2"/>
    <w:rsid w:val="126C6B40"/>
    <w:rsid w:val="13845151"/>
    <w:rsid w:val="13DA14DB"/>
    <w:rsid w:val="181C79A9"/>
    <w:rsid w:val="18501444"/>
    <w:rsid w:val="19002550"/>
    <w:rsid w:val="192B4D21"/>
    <w:rsid w:val="19923E0A"/>
    <w:rsid w:val="1BBC3FB9"/>
    <w:rsid w:val="1C725F9A"/>
    <w:rsid w:val="211A2BF9"/>
    <w:rsid w:val="2AB72AA8"/>
    <w:rsid w:val="2BD23443"/>
    <w:rsid w:val="2BE1508A"/>
    <w:rsid w:val="2DDC1276"/>
    <w:rsid w:val="2EEA4B37"/>
    <w:rsid w:val="30D03AA9"/>
    <w:rsid w:val="30FC0DAF"/>
    <w:rsid w:val="310836A5"/>
    <w:rsid w:val="368E57BE"/>
    <w:rsid w:val="392F3026"/>
    <w:rsid w:val="3BCC67EC"/>
    <w:rsid w:val="3C1A4395"/>
    <w:rsid w:val="3D094705"/>
    <w:rsid w:val="3D7C64A9"/>
    <w:rsid w:val="41C77FFA"/>
    <w:rsid w:val="4647629A"/>
    <w:rsid w:val="46CC5BE0"/>
    <w:rsid w:val="4C000D7E"/>
    <w:rsid w:val="4F8B1D04"/>
    <w:rsid w:val="4FAA11DE"/>
    <w:rsid w:val="53D770BC"/>
    <w:rsid w:val="56A12AAA"/>
    <w:rsid w:val="584E318B"/>
    <w:rsid w:val="59F7626B"/>
    <w:rsid w:val="5C5323E4"/>
    <w:rsid w:val="5C796E49"/>
    <w:rsid w:val="659C7022"/>
    <w:rsid w:val="65DE619E"/>
    <w:rsid w:val="66E024A7"/>
    <w:rsid w:val="6B8475A1"/>
    <w:rsid w:val="6ECD5896"/>
    <w:rsid w:val="721267A8"/>
    <w:rsid w:val="73E245BB"/>
    <w:rsid w:val="761515AB"/>
    <w:rsid w:val="78E67638"/>
    <w:rsid w:val="79090014"/>
    <w:rsid w:val="7A1666EA"/>
    <w:rsid w:val="7B134397"/>
    <w:rsid w:val="7BC76D13"/>
    <w:rsid w:val="7CA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Header or footer|2"/>
    <w:basedOn w:val="1"/>
    <w:link w:val="7"/>
    <w:unhideWhenUsed/>
    <w:qFormat/>
    <w:uiPriority w:val="0"/>
    <w:rPr>
      <w:rFonts w:hint="eastAsia"/>
      <w:sz w:val="20"/>
      <w:lang w:val="zh-TW" w:eastAsia="zh-TW"/>
    </w:rPr>
  </w:style>
  <w:style w:type="paragraph" w:customStyle="1" w:styleId="6">
    <w:name w:val="Body text|1"/>
    <w:basedOn w:val="1"/>
    <w:link w:val="8"/>
    <w:unhideWhenUsed/>
    <w:qFormat/>
    <w:uiPriority w:val="0"/>
    <w:pPr>
      <w:spacing w:line="276" w:lineRule="auto"/>
      <w:jc w:val="center"/>
    </w:pPr>
    <w:rPr>
      <w:rFonts w:hint="eastAsia" w:ascii="MingLiU" w:hAnsi="MingLiU" w:eastAsia="MingLiU"/>
      <w:sz w:val="19"/>
      <w:lang w:val="zh-TW" w:eastAsia="zh-TW"/>
    </w:rPr>
  </w:style>
  <w:style w:type="character" w:customStyle="1" w:styleId="7">
    <w:name w:val="Header or footer|2_"/>
    <w:basedOn w:val="2"/>
    <w:link w:val="5"/>
    <w:unhideWhenUsed/>
    <w:qFormat/>
    <w:uiPriority w:val="0"/>
    <w:rPr>
      <w:rFonts w:hint="eastAsia"/>
      <w:sz w:val="20"/>
      <w:lang w:val="zh-TW" w:eastAsia="zh-TW"/>
    </w:rPr>
  </w:style>
  <w:style w:type="character" w:customStyle="1" w:styleId="8">
    <w:name w:val="Body text|1_"/>
    <w:basedOn w:val="2"/>
    <w:link w:val="6"/>
    <w:unhideWhenUsed/>
    <w:qFormat/>
    <w:uiPriority w:val="0"/>
    <w:rPr>
      <w:rFonts w:hint="eastAsia" w:ascii="MingLiU" w:hAnsi="MingLiU" w:eastAsia="MingLiU"/>
      <w:sz w:val="19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7269</Words>
  <Characters>41438</Characters>
  <Lines>345</Lines>
  <Paragraphs>97</Paragraphs>
  <TotalTime>8</TotalTime>
  <ScaleCrop>false</ScaleCrop>
  <LinksUpToDate>false</LinksUpToDate>
  <CharactersWithSpaces>48610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2020-04-03T09:29:00Z</dcterms:created>
  <dc:creator>罗朝巍</dc:creator>
  <cp:lastModifiedBy>kjj04</cp:lastModifiedBy>
  <dcterms:modified xsi:type="dcterms:W3CDTF">2020-10-26T09:32:26Z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