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附件1</w:t>
      </w:r>
    </w:p>
    <w:p>
      <w:pPr>
        <w:adjustRightInd w:val="0"/>
        <w:snapToGrid w:val="0"/>
        <w:spacing w:line="590" w:lineRule="exact"/>
        <w:rPr>
          <w:rFonts w:ascii="仿宋_GB2312" w:eastAsia="仿宋_GB2312"/>
          <w:snapToGrid w:val="0"/>
          <w:color w:val="000000"/>
          <w:kern w:val="0"/>
          <w:szCs w:val="32"/>
        </w:rPr>
      </w:pPr>
    </w:p>
    <w:p>
      <w:pPr>
        <w:adjustRightInd w:val="0"/>
        <w:snapToGrid w:val="0"/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52"/>
          <w:szCs w:val="52"/>
        </w:rPr>
        <w:t>柳 州 市 企 业 上 云 服 务 券</w:t>
      </w:r>
    </w:p>
    <w:p>
      <w:pPr>
        <w:adjustRightInd w:val="0"/>
        <w:snapToGrid w:val="0"/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52"/>
          <w:szCs w:val="52"/>
        </w:rPr>
        <w:t>申　领　书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napToGrid w:val="0"/>
          <w:color w:val="000000"/>
          <w:kern w:val="0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napToGrid w:val="0"/>
          <w:color w:val="000000"/>
          <w:kern w:val="0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napToGrid w:val="0"/>
          <w:color w:val="000000"/>
          <w:kern w:val="0"/>
          <w:szCs w:val="32"/>
        </w:rPr>
      </w:pPr>
    </w:p>
    <w:p>
      <w:pPr>
        <w:adjustRightInd w:val="0"/>
        <w:snapToGrid w:val="0"/>
        <w:spacing w:line="590" w:lineRule="exact"/>
        <w:rPr>
          <w:rFonts w:eastAsia="仿宋_GB2312"/>
          <w:snapToGrid w:val="0"/>
          <w:color w:val="000000"/>
          <w:kern w:val="0"/>
          <w:szCs w:val="32"/>
          <w:u w:val="single"/>
        </w:rPr>
      </w:pPr>
      <w:r>
        <w:rPr>
          <w:rFonts w:hint="eastAsia" w:eastAsia="仿宋_GB2312"/>
          <w:snapToGrid w:val="0"/>
          <w:color w:val="000000"/>
          <w:kern w:val="0"/>
          <w:szCs w:val="32"/>
        </w:rPr>
        <w:t>申领企业名称（盖章）：</w:t>
      </w:r>
      <w:r>
        <w:rPr>
          <w:rFonts w:hint="eastAsia" w:eastAsia="仿宋_GB2312"/>
          <w:snapToGrid w:val="0"/>
          <w:color w:val="000000"/>
          <w:kern w:val="0"/>
          <w:szCs w:val="32"/>
          <w:u w:val="single"/>
        </w:rPr>
        <w:t xml:space="preserve">　　　　　　　　　　          </w:t>
      </w:r>
    </w:p>
    <w:p>
      <w:pPr>
        <w:adjustRightInd w:val="0"/>
        <w:snapToGrid w:val="0"/>
        <w:spacing w:line="590" w:lineRule="exact"/>
        <w:rPr>
          <w:rFonts w:eastAsia="仿宋_GB2312"/>
          <w:snapToGrid w:val="0"/>
          <w:color w:val="000000"/>
          <w:kern w:val="0"/>
          <w:szCs w:val="32"/>
        </w:rPr>
      </w:pPr>
    </w:p>
    <w:p>
      <w:pPr>
        <w:adjustRightInd w:val="0"/>
        <w:snapToGrid w:val="0"/>
        <w:spacing w:line="590" w:lineRule="exact"/>
        <w:rPr>
          <w:rFonts w:eastAsia="仿宋_GB2312"/>
          <w:snapToGrid w:val="0"/>
          <w:color w:val="000000"/>
          <w:kern w:val="0"/>
          <w:szCs w:val="32"/>
          <w:u w:val="single"/>
        </w:rPr>
      </w:pPr>
      <w:r>
        <w:rPr>
          <w:rFonts w:hint="eastAsia" w:eastAsia="仿宋_GB2312"/>
          <w:snapToGrid w:val="0"/>
          <w:color w:val="000000"/>
          <w:kern w:val="0"/>
          <w:szCs w:val="32"/>
        </w:rPr>
        <w:t>云服务项目编号及名称：</w:t>
      </w:r>
      <w:r>
        <w:rPr>
          <w:rFonts w:hint="eastAsia" w:eastAsia="仿宋_GB2312"/>
          <w:snapToGrid w:val="0"/>
          <w:color w:val="000000"/>
          <w:kern w:val="0"/>
          <w:szCs w:val="32"/>
          <w:u w:val="single"/>
        </w:rPr>
        <w:t xml:space="preserve">　　　　　　　　　　          </w:t>
      </w:r>
    </w:p>
    <w:p>
      <w:pPr>
        <w:adjustRightInd w:val="0"/>
        <w:snapToGrid w:val="0"/>
        <w:spacing w:line="590" w:lineRule="exact"/>
        <w:rPr>
          <w:rFonts w:eastAsia="仿宋_GB2312"/>
          <w:snapToGrid w:val="0"/>
          <w:color w:val="000000"/>
          <w:kern w:val="0"/>
          <w:szCs w:val="32"/>
        </w:rPr>
      </w:pPr>
    </w:p>
    <w:p>
      <w:pPr>
        <w:adjustRightInd w:val="0"/>
        <w:snapToGrid w:val="0"/>
        <w:spacing w:line="590" w:lineRule="exact"/>
        <w:textAlignment w:val="center"/>
        <w:rPr>
          <w:rFonts w:eastAsia="仿宋_GB2312"/>
          <w:snapToGrid w:val="0"/>
          <w:color w:val="000000"/>
          <w:kern w:val="0"/>
          <w:szCs w:val="32"/>
        </w:rPr>
      </w:pPr>
      <w:r>
        <w:rPr>
          <w:rFonts w:hint="eastAsia" w:eastAsia="仿宋_GB2312"/>
          <w:snapToGrid w:val="0"/>
          <w:color w:val="000000"/>
          <w:kern w:val="0"/>
          <w:szCs w:val="32"/>
        </w:rPr>
        <w:t>接券机构名称：</w:t>
      </w:r>
      <w:r>
        <w:rPr>
          <w:rFonts w:hint="eastAsia" w:eastAsia="仿宋_GB2312"/>
          <w:snapToGrid w:val="0"/>
          <w:color w:val="000000"/>
          <w:kern w:val="0"/>
          <w:szCs w:val="32"/>
          <w:u w:val="single"/>
        </w:rPr>
        <w:t xml:space="preserve">　　　　　　　　                      </w:t>
      </w:r>
    </w:p>
    <w:p>
      <w:pPr>
        <w:adjustRightInd w:val="0"/>
        <w:snapToGrid w:val="0"/>
        <w:spacing w:line="590" w:lineRule="exact"/>
        <w:rPr>
          <w:rFonts w:hint="eastAsia" w:eastAsia="仿宋_GB2312"/>
          <w:snapToGrid w:val="0"/>
          <w:color w:val="000000"/>
          <w:kern w:val="0"/>
          <w:szCs w:val="32"/>
        </w:rPr>
      </w:pPr>
    </w:p>
    <w:p>
      <w:pPr>
        <w:adjustRightInd w:val="0"/>
        <w:snapToGrid w:val="0"/>
        <w:spacing w:line="590" w:lineRule="exact"/>
        <w:rPr>
          <w:rFonts w:eastAsia="仿宋_GB2312"/>
          <w:snapToGrid w:val="0"/>
          <w:color w:val="000000"/>
          <w:kern w:val="0"/>
          <w:szCs w:val="32"/>
          <w:u w:val="single"/>
        </w:rPr>
      </w:pPr>
      <w:r>
        <w:rPr>
          <w:rFonts w:hint="eastAsia" w:eastAsia="仿宋_GB2312"/>
          <w:snapToGrid w:val="0"/>
          <w:color w:val="000000"/>
          <w:kern w:val="0"/>
          <w:szCs w:val="32"/>
        </w:rPr>
        <w:t>申领企业所属辖区：</w:t>
      </w:r>
      <w:r>
        <w:rPr>
          <w:rFonts w:hint="eastAsia" w:eastAsia="仿宋_GB2312"/>
          <w:snapToGrid w:val="0"/>
          <w:color w:val="000000"/>
          <w:kern w:val="0"/>
          <w:szCs w:val="32"/>
          <w:u w:val="single"/>
        </w:rPr>
        <w:t xml:space="preserve">　　　　　　　　　　　　　        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napToGrid w:val="0"/>
          <w:color w:val="000000"/>
          <w:kern w:val="0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napToGrid w:val="0"/>
          <w:color w:val="000000"/>
          <w:kern w:val="0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napToGrid w:val="0"/>
          <w:color w:val="000000"/>
          <w:kern w:val="0"/>
          <w:szCs w:val="32"/>
        </w:rPr>
      </w:pPr>
      <w:r>
        <w:rPr>
          <w:rFonts w:hint="eastAsia" w:eastAsia="仿宋_GB2312"/>
          <w:snapToGrid w:val="0"/>
          <w:color w:val="000000"/>
          <w:kern w:val="0"/>
          <w:szCs w:val="32"/>
        </w:rPr>
        <w:t xml:space="preserve">　　　填报日期：　　　年　　 月　　 日 </w:t>
      </w:r>
    </w:p>
    <w:p>
      <w:pPr>
        <w:adjustRightInd w:val="0"/>
        <w:snapToGrid w:val="0"/>
        <w:spacing w:line="590" w:lineRule="exact"/>
        <w:ind w:firstLine="640" w:firstLineChars="200"/>
        <w:rPr>
          <w:rFonts w:eastAsia="仿宋_GB2312"/>
          <w:snapToGrid w:val="0"/>
          <w:color w:val="000000"/>
          <w:kern w:val="0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仿宋_GB2312"/>
          <w:snapToGrid w:val="0"/>
          <w:color w:val="000000"/>
          <w:kern w:val="0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仿宋_GB2312" w:eastAsia="仿宋_GB2312"/>
          <w:snapToGrid w:val="0"/>
          <w:color w:val="000000"/>
          <w:kern w:val="0"/>
          <w:szCs w:val="32"/>
        </w:rPr>
      </w:pPr>
      <w:r>
        <w:rPr>
          <w:rFonts w:hint="eastAsia" w:ascii="仿宋_GB2312" w:eastAsia="仿宋_GB2312"/>
          <w:snapToGrid w:val="0"/>
          <w:color w:val="000000"/>
          <w:kern w:val="0"/>
          <w:szCs w:val="32"/>
        </w:rPr>
        <w:t>柳州市工业和信息化局印制</w:t>
      </w:r>
    </w:p>
    <w:p>
      <w:pPr>
        <w:adjustRightInd w:val="0"/>
        <w:snapToGrid w:val="0"/>
        <w:spacing w:line="590" w:lineRule="exact"/>
        <w:jc w:val="center"/>
        <w:rPr>
          <w:rFonts w:hint="eastAsia" w:ascii="仿宋_GB2312" w:eastAsia="仿宋_GB2312"/>
          <w:snapToGrid w:val="0"/>
          <w:color w:val="000000"/>
          <w:kern w:val="0"/>
          <w:szCs w:val="32"/>
        </w:rPr>
      </w:pPr>
    </w:p>
    <w:p>
      <w:pPr>
        <w:adjustRightInd w:val="0"/>
        <w:snapToGrid w:val="0"/>
        <w:spacing w:line="560" w:lineRule="exact"/>
        <w:jc w:val="center"/>
        <w:textAlignment w:val="center"/>
        <w:rPr>
          <w:rFonts w:ascii="方正小标宋简体" w:eastAsia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color w:val="000000"/>
          <w:kern w:val="0"/>
          <w:sz w:val="44"/>
          <w:szCs w:val="44"/>
        </w:rPr>
        <w:t>企 业 声 明</w:t>
      </w:r>
    </w:p>
    <w:p>
      <w:pPr>
        <w:adjustRightInd w:val="0"/>
        <w:snapToGrid w:val="0"/>
        <w:spacing w:line="560" w:lineRule="exact"/>
        <w:ind w:firstLine="640" w:firstLineChars="200"/>
        <w:textAlignment w:val="center"/>
        <w:rPr>
          <w:rFonts w:ascii="仿宋_GB2312" w:eastAsia="仿宋_GB2312"/>
          <w:snapToGrid w:val="0"/>
          <w:color w:val="000000"/>
          <w:kern w:val="0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textAlignment w:val="center"/>
        <w:rPr>
          <w:rFonts w:eastAsia="仿宋_GB2312"/>
          <w:snapToGrid w:val="0"/>
          <w:color w:val="000000"/>
          <w:kern w:val="0"/>
          <w:szCs w:val="32"/>
        </w:rPr>
      </w:pPr>
      <w:r>
        <w:rPr>
          <w:rFonts w:hint="eastAsia" w:eastAsia="仿宋_GB2312"/>
          <w:snapToGrid w:val="0"/>
          <w:color w:val="000000"/>
          <w:kern w:val="0"/>
          <w:szCs w:val="32"/>
        </w:rPr>
        <w:t>1.本企业自愿向柳州市工业和信息化局提出柳州市上云服务券申请，且</w:t>
      </w:r>
      <w:r>
        <w:rPr>
          <w:rFonts w:hint="eastAsia" w:eastAsia="仿宋_GB2312"/>
          <w:szCs w:val="32"/>
        </w:rPr>
        <w:t>符合</w:t>
      </w:r>
      <w:r>
        <w:rPr>
          <w:rFonts w:eastAsia="仿宋_GB2312"/>
          <w:szCs w:val="32"/>
        </w:rPr>
        <w:t>申领条件</w:t>
      </w:r>
      <w:r>
        <w:rPr>
          <w:rFonts w:hint="eastAsia" w:eastAsia="仿宋_GB2312"/>
          <w:snapToGrid w:val="0"/>
          <w:color w:val="000000"/>
          <w:kern w:val="0"/>
          <w:szCs w:val="32"/>
        </w:rPr>
        <w:t>。</w:t>
      </w:r>
    </w:p>
    <w:p>
      <w:pPr>
        <w:adjustRightInd w:val="0"/>
        <w:snapToGrid w:val="0"/>
        <w:spacing w:line="560" w:lineRule="exact"/>
        <w:ind w:firstLine="648" w:firstLineChars="200"/>
        <w:textAlignment w:val="center"/>
        <w:rPr>
          <w:rFonts w:eastAsia="仿宋_GB2312"/>
          <w:snapToGrid w:val="0"/>
          <w:color w:val="000000"/>
          <w:kern w:val="0"/>
          <w:szCs w:val="32"/>
        </w:rPr>
      </w:pPr>
      <w:r>
        <w:rPr>
          <w:rFonts w:hint="eastAsia" w:eastAsia="仿宋_GB2312"/>
          <w:snapToGrid w:val="0"/>
          <w:color w:val="000000"/>
          <w:spacing w:val="2"/>
          <w:kern w:val="0"/>
          <w:szCs w:val="32"/>
        </w:rPr>
        <w:t>2.本企业自愿遵守</w:t>
      </w:r>
      <w:r>
        <w:rPr>
          <w:rFonts w:hint="eastAsia" w:eastAsia="仿宋_GB2312"/>
          <w:szCs w:val="32"/>
        </w:rPr>
        <w:t>《柳州市企业上云服务券管理办法（暂行）》(柳工信通〔2020〕152号)、《柳州市企业上云服务券实施细则（试行）》(柳工信规〔2021〕1号)</w:t>
      </w:r>
      <w:r>
        <w:rPr>
          <w:rFonts w:hint="eastAsia" w:eastAsia="仿宋_GB2312"/>
          <w:snapToGrid w:val="0"/>
          <w:color w:val="000000"/>
          <w:kern w:val="0"/>
          <w:szCs w:val="32"/>
        </w:rPr>
        <w:t>及相关文件规定。</w:t>
      </w:r>
    </w:p>
    <w:p>
      <w:pPr>
        <w:adjustRightInd w:val="0"/>
        <w:snapToGrid w:val="0"/>
        <w:spacing w:line="560" w:lineRule="exact"/>
        <w:ind w:firstLine="640" w:firstLineChars="200"/>
        <w:textAlignment w:val="center"/>
        <w:rPr>
          <w:rFonts w:eastAsia="仿宋_GB2312"/>
          <w:snapToGrid w:val="0"/>
          <w:color w:val="000000"/>
          <w:kern w:val="0"/>
          <w:szCs w:val="32"/>
        </w:rPr>
      </w:pPr>
      <w:r>
        <w:rPr>
          <w:rFonts w:hint="eastAsia" w:eastAsia="仿宋_GB2312"/>
          <w:snapToGrid w:val="0"/>
          <w:color w:val="000000"/>
          <w:kern w:val="0"/>
          <w:szCs w:val="32"/>
        </w:rPr>
        <w:t>3.本企业所提供的申领表和其他申请所需材料均</w:t>
      </w:r>
      <w:r>
        <w:rPr>
          <w:rFonts w:eastAsia="仿宋_GB2312"/>
          <w:szCs w:val="32"/>
        </w:rPr>
        <w:t>已经审核</w:t>
      </w:r>
      <w:r>
        <w:rPr>
          <w:rFonts w:hint="eastAsia" w:eastAsia="仿宋_GB2312"/>
          <w:snapToGrid w:val="0"/>
          <w:color w:val="000000"/>
          <w:kern w:val="0"/>
          <w:szCs w:val="32"/>
        </w:rPr>
        <w:t>，</w:t>
      </w:r>
      <w:r>
        <w:rPr>
          <w:rFonts w:eastAsia="仿宋_GB2312"/>
          <w:szCs w:val="32"/>
        </w:rPr>
        <w:t>确认</w:t>
      </w:r>
      <w:r>
        <w:rPr>
          <w:rFonts w:hint="eastAsia" w:eastAsia="仿宋_GB2312"/>
          <w:szCs w:val="32"/>
        </w:rPr>
        <w:t>真实</w:t>
      </w:r>
      <w:r>
        <w:rPr>
          <w:rFonts w:eastAsia="仿宋_GB2312"/>
          <w:szCs w:val="32"/>
        </w:rPr>
        <w:t>无误</w:t>
      </w:r>
      <w:r>
        <w:rPr>
          <w:rFonts w:hint="eastAsia" w:eastAsia="仿宋_GB2312"/>
          <w:szCs w:val="32"/>
        </w:rPr>
        <w:t>。</w:t>
      </w:r>
      <w:r>
        <w:rPr>
          <w:rFonts w:hint="eastAsia" w:eastAsia="仿宋_GB2312"/>
          <w:snapToGrid w:val="0"/>
          <w:color w:val="000000"/>
          <w:kern w:val="0"/>
          <w:szCs w:val="32"/>
        </w:rPr>
        <w:t>若出现问题，愿承担全部责任。</w:t>
      </w:r>
    </w:p>
    <w:p>
      <w:pPr>
        <w:adjustRightInd w:val="0"/>
        <w:snapToGrid w:val="0"/>
        <w:spacing w:line="560" w:lineRule="exact"/>
        <w:ind w:firstLine="640" w:firstLineChars="200"/>
        <w:textAlignment w:val="center"/>
        <w:rPr>
          <w:rFonts w:eastAsia="仿宋_GB2312"/>
          <w:snapToGrid w:val="0"/>
          <w:color w:val="000000"/>
          <w:kern w:val="0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textAlignment w:val="center"/>
        <w:rPr>
          <w:rFonts w:eastAsia="仿宋_GB2312"/>
          <w:snapToGrid w:val="0"/>
          <w:color w:val="000000"/>
          <w:kern w:val="0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textAlignment w:val="center"/>
        <w:rPr>
          <w:rFonts w:hint="eastAsia" w:eastAsia="仿宋_GB2312"/>
          <w:snapToGrid w:val="0"/>
          <w:color w:val="000000"/>
          <w:kern w:val="0"/>
          <w:szCs w:val="32"/>
        </w:rPr>
      </w:pPr>
      <w:r>
        <w:rPr>
          <w:rFonts w:hint="eastAsia" w:eastAsia="仿宋_GB2312"/>
          <w:snapToGrid w:val="0"/>
          <w:color w:val="000000"/>
          <w:kern w:val="0"/>
          <w:szCs w:val="32"/>
        </w:rPr>
        <w:t>申领企业法人代表（手写签名）：</w:t>
      </w:r>
    </w:p>
    <w:p>
      <w:pPr>
        <w:adjustRightInd w:val="0"/>
        <w:snapToGrid w:val="0"/>
        <w:spacing w:line="560" w:lineRule="exact"/>
        <w:ind w:firstLine="640" w:firstLineChars="200"/>
        <w:textAlignment w:val="center"/>
        <w:rPr>
          <w:rFonts w:eastAsia="仿宋_GB2312"/>
          <w:snapToGrid w:val="0"/>
          <w:color w:val="000000"/>
          <w:kern w:val="0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textAlignment w:val="center"/>
        <w:rPr>
          <w:rFonts w:eastAsia="仿宋_GB2312"/>
          <w:snapToGrid w:val="0"/>
          <w:color w:val="000000"/>
          <w:kern w:val="0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textAlignment w:val="center"/>
        <w:rPr>
          <w:rFonts w:hint="eastAsia" w:eastAsia="仿宋_GB2312"/>
          <w:snapToGrid w:val="0"/>
          <w:color w:val="000000"/>
          <w:kern w:val="0"/>
          <w:szCs w:val="32"/>
        </w:rPr>
      </w:pPr>
      <w:r>
        <w:rPr>
          <w:rFonts w:hint="eastAsia" w:eastAsia="仿宋_GB2312"/>
          <w:snapToGrid w:val="0"/>
          <w:color w:val="000000"/>
          <w:kern w:val="0"/>
          <w:szCs w:val="32"/>
        </w:rPr>
        <w:t>企业盖章：</w:t>
      </w:r>
    </w:p>
    <w:p>
      <w:pPr>
        <w:adjustRightInd w:val="0"/>
        <w:snapToGrid w:val="0"/>
        <w:spacing w:line="560" w:lineRule="exact"/>
        <w:ind w:firstLine="640" w:firstLineChars="200"/>
        <w:textAlignment w:val="center"/>
        <w:rPr>
          <w:rFonts w:eastAsia="仿宋_GB2312"/>
          <w:snapToGrid w:val="0"/>
          <w:color w:val="000000"/>
          <w:kern w:val="0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textAlignment w:val="center"/>
        <w:rPr>
          <w:rFonts w:eastAsia="仿宋_GB2312"/>
          <w:snapToGrid w:val="0"/>
          <w:color w:val="000000"/>
          <w:kern w:val="0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textAlignment w:val="center"/>
        <w:rPr>
          <w:rFonts w:hint="eastAsia" w:eastAsia="仿宋_GB2312"/>
          <w:snapToGrid w:val="0"/>
          <w:color w:val="000000"/>
          <w:kern w:val="0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eastAsia="仿宋_GB2312"/>
          <w:snapToGrid w:val="0"/>
          <w:color w:val="000000"/>
          <w:kern w:val="0"/>
          <w:szCs w:val="32"/>
        </w:rPr>
      </w:pPr>
      <w:r>
        <w:rPr>
          <w:rFonts w:hint="eastAsia" w:eastAsia="仿宋_GB2312"/>
          <w:snapToGrid w:val="0"/>
          <w:color w:val="000000"/>
          <w:kern w:val="0"/>
          <w:szCs w:val="32"/>
        </w:rPr>
        <w:t>　　　　　　　　　　　　　年　　月　　日</w:t>
      </w:r>
    </w:p>
    <w:p>
      <w:pPr>
        <w:adjustRightInd w:val="0"/>
        <w:snapToGrid w:val="0"/>
        <w:spacing w:line="560" w:lineRule="exact"/>
        <w:textAlignment w:val="center"/>
        <w:rPr>
          <w:rFonts w:ascii="仿宋_GB2312" w:eastAsia="仿宋_GB2312"/>
          <w:snapToGrid w:val="0"/>
          <w:color w:val="000000"/>
          <w:kern w:val="0"/>
          <w:szCs w:val="32"/>
        </w:rPr>
      </w:pP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ascii="仿宋_GB2312" w:eastAsia="仿宋_GB2312"/>
          <w:snapToGrid w:val="0"/>
          <w:color w:val="000000"/>
          <w:kern w:val="0"/>
          <w:szCs w:val="32"/>
        </w:rPr>
        <w:br w:type="page"/>
      </w:r>
      <w:r>
        <w:rPr>
          <w:rFonts w:hint="eastAsia" w:ascii="方正小标宋简体" w:hAnsi="宋体" w:eastAsia="方正小标宋简体"/>
          <w:sz w:val="44"/>
          <w:szCs w:val="44"/>
        </w:rPr>
        <w:t>柳州市企业上云服务券申领表</w:t>
      </w:r>
    </w:p>
    <w:p>
      <w:pPr>
        <w:spacing w:before="240" w:beforeLines="100" w:line="240" w:lineRule="exact"/>
        <w:jc w:val="center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</w:t>
      </w:r>
    </w:p>
    <w:tbl>
      <w:tblPr>
        <w:tblStyle w:val="2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</w:tblPr>
      <w:tblGrid>
        <w:gridCol w:w="498"/>
        <w:gridCol w:w="2286"/>
        <w:gridCol w:w="1557"/>
        <w:gridCol w:w="538"/>
        <w:gridCol w:w="2094"/>
        <w:gridCol w:w="8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云服务项目名称</w:t>
            </w:r>
          </w:p>
        </w:tc>
        <w:tc>
          <w:tcPr>
            <w:tcW w:w="62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2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62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所属辖区</w:t>
            </w:r>
          </w:p>
        </w:tc>
        <w:tc>
          <w:tcPr>
            <w:tcW w:w="62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84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申领联系人</w:t>
            </w:r>
          </w:p>
        </w:tc>
        <w:tc>
          <w:tcPr>
            <w:tcW w:w="20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1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8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84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企业法人代表</w:t>
            </w:r>
          </w:p>
        </w:tc>
        <w:tc>
          <w:tcPr>
            <w:tcW w:w="20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1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8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9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7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电子邮箱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spacing w:val="1"/>
                <w:w w:val="81"/>
                <w:kern w:val="0"/>
                <w:sz w:val="28"/>
                <w:szCs w:val="28"/>
                <w:fitText w:val="2520" w:id="-1767091200"/>
              </w:rPr>
              <w:t>（用于接收上云服务券</w:t>
            </w:r>
            <w:r>
              <w:rPr>
                <w:rFonts w:hint="eastAsia" w:eastAsia="仿宋_GB2312"/>
                <w:snapToGrid w:val="0"/>
                <w:color w:val="000000"/>
                <w:spacing w:val="9"/>
                <w:w w:val="81"/>
                <w:kern w:val="0"/>
                <w:sz w:val="28"/>
                <w:szCs w:val="28"/>
                <w:fitText w:val="2520" w:id="-1767091200"/>
              </w:rPr>
              <w:t>）</w:t>
            </w:r>
          </w:p>
        </w:tc>
        <w:tc>
          <w:tcPr>
            <w:tcW w:w="62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2784" w:hRule="atLeast"/>
          <w:jc w:val="center"/>
        </w:trPr>
        <w:tc>
          <w:tcPr>
            <w:tcW w:w="49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企业基本情况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企业概况</w:t>
            </w:r>
          </w:p>
        </w:tc>
        <w:tc>
          <w:tcPr>
            <w:tcW w:w="62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（简述，200字左右）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20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主营业务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所有制性质</w:t>
            </w:r>
          </w:p>
        </w:tc>
        <w:tc>
          <w:tcPr>
            <w:tcW w:w="20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spacing w:val="1"/>
                <w:w w:val="87"/>
                <w:kern w:val="0"/>
                <w:sz w:val="28"/>
                <w:szCs w:val="28"/>
                <w:fitText w:val="1960" w:id="-1767091199"/>
              </w:rPr>
              <w:t>统一社会信用代</w:t>
            </w:r>
            <w:r>
              <w:rPr>
                <w:rFonts w:hint="eastAsia" w:eastAsia="仿宋_GB2312"/>
                <w:snapToGrid w:val="0"/>
                <w:color w:val="000000"/>
                <w:spacing w:val="2"/>
                <w:w w:val="87"/>
                <w:kern w:val="0"/>
                <w:sz w:val="28"/>
                <w:szCs w:val="28"/>
                <w:fitText w:val="1960" w:id="-1767091199"/>
              </w:rPr>
              <w:t>码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20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职工总人数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资产总额</w:t>
            </w:r>
          </w:p>
        </w:tc>
        <w:tc>
          <w:tcPr>
            <w:tcW w:w="20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</w:rPr>
              <w:t>万元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年营业收入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年利税总额</w:t>
            </w:r>
          </w:p>
        </w:tc>
        <w:tc>
          <w:tcPr>
            <w:tcW w:w="20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</w:rPr>
              <w:t>万元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年利润总额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kern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项目基本情况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spacing w:val="1"/>
                <w:w w:val="87"/>
                <w:kern w:val="0"/>
                <w:sz w:val="28"/>
                <w:szCs w:val="28"/>
                <w:fitText w:val="1960" w:id="-1767091198"/>
              </w:rPr>
              <w:t>项目合同签订时</w:t>
            </w:r>
            <w:r>
              <w:rPr>
                <w:rFonts w:hint="eastAsia" w:eastAsia="仿宋_GB2312"/>
                <w:snapToGrid w:val="0"/>
                <w:color w:val="000000"/>
                <w:spacing w:val="2"/>
                <w:w w:val="87"/>
                <w:kern w:val="0"/>
                <w:sz w:val="28"/>
                <w:szCs w:val="28"/>
                <w:fitText w:val="1960" w:id="-1767091198"/>
              </w:rPr>
              <w:t>间</w:t>
            </w:r>
          </w:p>
        </w:tc>
        <w:tc>
          <w:tcPr>
            <w:tcW w:w="62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2782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项目预期目标</w:t>
            </w:r>
          </w:p>
        </w:tc>
        <w:tc>
          <w:tcPr>
            <w:tcW w:w="62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（简述，300字左右。例如：通过……上云服务项目，达到……效果，增加……效益等。）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项目实施周期</w:t>
            </w:r>
          </w:p>
        </w:tc>
        <w:tc>
          <w:tcPr>
            <w:tcW w:w="62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202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.X-202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.X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项目投资</w:t>
            </w:r>
          </w:p>
        </w:tc>
        <w:tc>
          <w:tcPr>
            <w:tcW w:w="62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项目合同总金额（元）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申请服务券补助资金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3969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项目具体内容</w:t>
            </w:r>
          </w:p>
        </w:tc>
        <w:tc>
          <w:tcPr>
            <w:tcW w:w="62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（逐条列入实施云服务项目具体内容）</w:t>
            </w:r>
          </w:p>
          <w:p>
            <w:pPr>
              <w:adjustRightInd w:val="0"/>
              <w:snapToGrid w:val="0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.</w:t>
            </w:r>
          </w:p>
          <w:p>
            <w:pPr>
              <w:adjustRightInd w:val="0"/>
              <w:snapToGrid w:val="0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2.</w:t>
            </w:r>
          </w:p>
          <w:p>
            <w:pPr>
              <w:adjustRightInd w:val="0"/>
              <w:snapToGrid w:val="0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  <w:t>3.</w:t>
            </w:r>
          </w:p>
          <w:p>
            <w:pPr>
              <w:adjustRightInd w:val="0"/>
              <w:snapToGrid w:val="0"/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28" w:type="dxa"/>
            <w:bottom w:w="102" w:type="dxa"/>
            <w:right w:w="28" w:type="dxa"/>
          </w:tblCellMar>
        </w:tblPrEx>
        <w:trPr>
          <w:trHeight w:val="1589" w:hRule="atLeast"/>
          <w:jc w:val="center"/>
        </w:trPr>
        <w:tc>
          <w:tcPr>
            <w:tcW w:w="27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县（区）、开发区工业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主管部门意见</w:t>
            </w:r>
          </w:p>
        </w:tc>
        <w:tc>
          <w:tcPr>
            <w:tcW w:w="628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color w:val="000000"/>
                <w:kern w:val="0"/>
                <w:sz w:val="28"/>
                <w:szCs w:val="28"/>
              </w:rPr>
              <w:t>单位：（盖章）</w:t>
            </w:r>
          </w:p>
        </w:tc>
      </w:tr>
    </w:tbl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（申领企业营业执照复印件或扫描件）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ascii="方正小标宋简体" w:eastAsia="方正小标宋简体"/>
          <w:snapToGrid w:val="0"/>
          <w:color w:val="000000"/>
          <w:kern w:val="0"/>
          <w:sz w:val="44"/>
          <w:szCs w:val="44"/>
        </w:rPr>
        <w:br w:type="page"/>
      </w:r>
      <w:r>
        <w:rPr>
          <w:rFonts w:hint="eastAsia" w:ascii="仿宋_GB2312" w:hAnsi="仿宋_GB2312" w:eastAsia="仿宋_GB2312" w:cs="仿宋_GB2312"/>
          <w:color w:val="000000"/>
          <w:szCs w:val="32"/>
        </w:rPr>
        <w:t>〔与接券机构签订的云服务项目合同复印件或扫描件。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合同必要条款：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1.本项目甲方使用柳州市企业上云服务券抵扣合同金额为：  元（人民币大写：  ）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2.本项目使用柳州市企业上云服务券编号为：             。〕</w:t>
      </w:r>
    </w:p>
    <w:p>
      <w:pPr>
        <w:spacing w:line="560" w:lineRule="exact"/>
      </w:pPr>
    </w:p>
    <w:sectPr>
      <w:footerReference r:id="rId3" w:type="default"/>
      <w:pgSz w:w="11906" w:h="16838"/>
      <w:pgMar w:top="2098" w:right="1474" w:bottom="1985" w:left="1588" w:header="851" w:footer="1531" w:gutter="0"/>
      <w:cols w:space="720" w:num="1"/>
      <w:docGrid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altName w:val="Times New Roman"/>
    <w:panose1 w:val="020B0604020202020204"/>
    <w:charset w:val="00"/>
    <w:family w:val="swiss"/>
    <w:pitch w:val="default"/>
    <w:sig w:usb0="E0002EFF" w:usb1="C000785B" w:usb2="00000009" w:usb3="00000000" w:csb0="000001FF" w:csb1="00000000"/>
  </w:font>
  <w:font w:name="Times">
    <w:altName w:val="DejaVu Sans"/>
    <w:panose1 w:val="02020603050405020304"/>
    <w:charset w:val="00"/>
    <w:family w:val="roman"/>
    <w:pitch w:val="default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E00006FF" w:usb1="420024FF" w:usb2="0200000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Franklin Gothic Book">
    <w:altName w:val="汉仪君黑-35简"/>
    <w:panose1 w:val="020B0503020102020204"/>
    <w:charset w:val="00"/>
    <w:family w:val="swiss"/>
    <w:pitch w:val="default"/>
    <w:sig w:usb0="00000287" w:usb1="00000000" w:usb2="00000000" w:usb3="00000000" w:csb0="0000009F" w:csb1="0000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000001FF" w:csb1="00000000"/>
  </w:font>
  <w:font w:name="Tahoma">
    <w:altName w:val="DejaVu Sans"/>
    <w:panose1 w:val="020B0604030504040204"/>
    <w:charset w:val="00"/>
    <w:family w:val="swiss"/>
    <w:pitch w:val="default"/>
    <w:sig w:usb0="E1002EFF" w:usb1="C000605B" w:usb2="00000029" w:usb3="00000000" w:csb0="0001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outside" w:y="1"/>
      <w:ind w:right="284"/>
      <w:rPr>
        <w:rStyle w:val="26"/>
      </w:rPr>
    </w:pPr>
    <w:r>
      <w:rPr>
        <w:rStyle w:val="26"/>
        <w:rFonts w:hint="eastAsia"/>
        <w:spacing w:val="100"/>
        <w:sz w:val="28"/>
      </w:rPr>
      <w:t>—</w:t>
    </w:r>
    <w:r>
      <w:rPr>
        <w:rFonts w:ascii="宋体" w:hAnsi="宋体"/>
        <w:sz w:val="28"/>
      </w:rPr>
      <w:fldChar w:fldCharType="begin"/>
    </w:r>
    <w:r>
      <w:rPr>
        <w:rStyle w:val="26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26"/>
        <w:rFonts w:ascii="宋体" w:hAnsi="宋体"/>
        <w:sz w:val="28"/>
        <w:lang/>
      </w:rPr>
      <w:t>2</w:t>
    </w:r>
    <w:r>
      <w:rPr>
        <w:rFonts w:ascii="宋体" w:hAnsi="宋体"/>
        <w:sz w:val="28"/>
      </w:rPr>
      <w:fldChar w:fldCharType="end"/>
    </w:r>
    <w:r>
      <w:rPr>
        <w:rStyle w:val="26"/>
        <w:rFonts w:hint="eastAsia"/>
        <w:sz w:val="28"/>
      </w:rPr>
      <w:t xml:space="preserve"> </w:t>
    </w:r>
    <w:r>
      <w:rPr>
        <w:rStyle w:val="26"/>
        <w:rFonts w:hint="eastAsia"/>
        <w:spacing w:val="100"/>
        <w:sz w:val="28"/>
      </w:rPr>
      <w:t>—</w:t>
    </w:r>
  </w:p>
  <w:p>
    <w:pPr>
      <w:pStyle w:val="1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F2"/>
    <w:rsid w:val="00004C07"/>
    <w:rsid w:val="00012B34"/>
    <w:rsid w:val="000248C9"/>
    <w:rsid w:val="00041EA5"/>
    <w:rsid w:val="00045692"/>
    <w:rsid w:val="0004678E"/>
    <w:rsid w:val="0006320D"/>
    <w:rsid w:val="000643BE"/>
    <w:rsid w:val="00070E05"/>
    <w:rsid w:val="00073535"/>
    <w:rsid w:val="00074C83"/>
    <w:rsid w:val="00092DAB"/>
    <w:rsid w:val="00097163"/>
    <w:rsid w:val="000A049F"/>
    <w:rsid w:val="000A2F7F"/>
    <w:rsid w:val="000A63FB"/>
    <w:rsid w:val="000B18AA"/>
    <w:rsid w:val="000B7A5E"/>
    <w:rsid w:val="000C0B93"/>
    <w:rsid w:val="000C1691"/>
    <w:rsid w:val="000C31F3"/>
    <w:rsid w:val="000C68FC"/>
    <w:rsid w:val="000D0A2A"/>
    <w:rsid w:val="000D23E1"/>
    <w:rsid w:val="000D349A"/>
    <w:rsid w:val="000D6A05"/>
    <w:rsid w:val="000E1D01"/>
    <w:rsid w:val="000F369C"/>
    <w:rsid w:val="000F4E48"/>
    <w:rsid w:val="0010169F"/>
    <w:rsid w:val="0010753E"/>
    <w:rsid w:val="0011092C"/>
    <w:rsid w:val="00114934"/>
    <w:rsid w:val="00116693"/>
    <w:rsid w:val="00120ADA"/>
    <w:rsid w:val="00123711"/>
    <w:rsid w:val="00135FCD"/>
    <w:rsid w:val="001374BE"/>
    <w:rsid w:val="00141813"/>
    <w:rsid w:val="00142559"/>
    <w:rsid w:val="00150AF1"/>
    <w:rsid w:val="00151BA6"/>
    <w:rsid w:val="00152033"/>
    <w:rsid w:val="001538DC"/>
    <w:rsid w:val="00160AB0"/>
    <w:rsid w:val="0016358E"/>
    <w:rsid w:val="00166B28"/>
    <w:rsid w:val="00170177"/>
    <w:rsid w:val="001757B4"/>
    <w:rsid w:val="001758A4"/>
    <w:rsid w:val="001805F8"/>
    <w:rsid w:val="00181A22"/>
    <w:rsid w:val="00182F89"/>
    <w:rsid w:val="00184B50"/>
    <w:rsid w:val="0019310D"/>
    <w:rsid w:val="00196AF7"/>
    <w:rsid w:val="001A3D82"/>
    <w:rsid w:val="001A45A7"/>
    <w:rsid w:val="001B31E0"/>
    <w:rsid w:val="001B53B6"/>
    <w:rsid w:val="001C0734"/>
    <w:rsid w:val="001C46A3"/>
    <w:rsid w:val="001C65E5"/>
    <w:rsid w:val="001D3155"/>
    <w:rsid w:val="001D78A3"/>
    <w:rsid w:val="001E73DD"/>
    <w:rsid w:val="001F2426"/>
    <w:rsid w:val="002010D7"/>
    <w:rsid w:val="00205E5C"/>
    <w:rsid w:val="002066AD"/>
    <w:rsid w:val="002133F2"/>
    <w:rsid w:val="00214A86"/>
    <w:rsid w:val="00216625"/>
    <w:rsid w:val="0022135A"/>
    <w:rsid w:val="00222307"/>
    <w:rsid w:val="002228F0"/>
    <w:rsid w:val="00224C64"/>
    <w:rsid w:val="00237685"/>
    <w:rsid w:val="00242F01"/>
    <w:rsid w:val="00246911"/>
    <w:rsid w:val="00253A20"/>
    <w:rsid w:val="00256530"/>
    <w:rsid w:val="00266EC4"/>
    <w:rsid w:val="00274DF0"/>
    <w:rsid w:val="00276877"/>
    <w:rsid w:val="002827CD"/>
    <w:rsid w:val="00286191"/>
    <w:rsid w:val="0029256B"/>
    <w:rsid w:val="00294000"/>
    <w:rsid w:val="002A153A"/>
    <w:rsid w:val="002A6630"/>
    <w:rsid w:val="002B0149"/>
    <w:rsid w:val="002C039E"/>
    <w:rsid w:val="002C04A0"/>
    <w:rsid w:val="002C0D65"/>
    <w:rsid w:val="002C1EDC"/>
    <w:rsid w:val="002C75E6"/>
    <w:rsid w:val="002E1E06"/>
    <w:rsid w:val="002E35B5"/>
    <w:rsid w:val="002E3B59"/>
    <w:rsid w:val="002E3C99"/>
    <w:rsid w:val="002E4E04"/>
    <w:rsid w:val="002E4E38"/>
    <w:rsid w:val="002E6CC7"/>
    <w:rsid w:val="002F04D9"/>
    <w:rsid w:val="002F2F37"/>
    <w:rsid w:val="00301F7D"/>
    <w:rsid w:val="00303D2F"/>
    <w:rsid w:val="00303E47"/>
    <w:rsid w:val="003107FF"/>
    <w:rsid w:val="0031302F"/>
    <w:rsid w:val="003152D3"/>
    <w:rsid w:val="00317D05"/>
    <w:rsid w:val="00322AD0"/>
    <w:rsid w:val="00323022"/>
    <w:rsid w:val="00327CD5"/>
    <w:rsid w:val="00330D5A"/>
    <w:rsid w:val="003349D3"/>
    <w:rsid w:val="00337A4D"/>
    <w:rsid w:val="00342C9F"/>
    <w:rsid w:val="00347AAF"/>
    <w:rsid w:val="00352C8E"/>
    <w:rsid w:val="00356B6A"/>
    <w:rsid w:val="00357580"/>
    <w:rsid w:val="00364CA5"/>
    <w:rsid w:val="003711BC"/>
    <w:rsid w:val="003737EB"/>
    <w:rsid w:val="00386177"/>
    <w:rsid w:val="0039007A"/>
    <w:rsid w:val="0039199E"/>
    <w:rsid w:val="003943C9"/>
    <w:rsid w:val="0039447B"/>
    <w:rsid w:val="003948F0"/>
    <w:rsid w:val="00394AA5"/>
    <w:rsid w:val="003A3857"/>
    <w:rsid w:val="003A5578"/>
    <w:rsid w:val="003A6B82"/>
    <w:rsid w:val="003C1BEC"/>
    <w:rsid w:val="003C33ED"/>
    <w:rsid w:val="003C6C9C"/>
    <w:rsid w:val="003C79FC"/>
    <w:rsid w:val="003D14F6"/>
    <w:rsid w:val="003D34AE"/>
    <w:rsid w:val="003D6FFD"/>
    <w:rsid w:val="003E3734"/>
    <w:rsid w:val="003E5495"/>
    <w:rsid w:val="003E5F6E"/>
    <w:rsid w:val="003F2998"/>
    <w:rsid w:val="003F7DE4"/>
    <w:rsid w:val="00403B7B"/>
    <w:rsid w:val="00405DB6"/>
    <w:rsid w:val="00416045"/>
    <w:rsid w:val="0041608C"/>
    <w:rsid w:val="004219C6"/>
    <w:rsid w:val="0042216B"/>
    <w:rsid w:val="00423A73"/>
    <w:rsid w:val="00424B5C"/>
    <w:rsid w:val="00435BB0"/>
    <w:rsid w:val="00443386"/>
    <w:rsid w:val="00444274"/>
    <w:rsid w:val="00452F7E"/>
    <w:rsid w:val="00454812"/>
    <w:rsid w:val="00455FDB"/>
    <w:rsid w:val="0045764E"/>
    <w:rsid w:val="00461588"/>
    <w:rsid w:val="00465930"/>
    <w:rsid w:val="00466DD7"/>
    <w:rsid w:val="00467E1B"/>
    <w:rsid w:val="004713AF"/>
    <w:rsid w:val="004718D7"/>
    <w:rsid w:val="00473AD5"/>
    <w:rsid w:val="00474797"/>
    <w:rsid w:val="0048695F"/>
    <w:rsid w:val="00487957"/>
    <w:rsid w:val="00492393"/>
    <w:rsid w:val="004943CF"/>
    <w:rsid w:val="00495B11"/>
    <w:rsid w:val="004A4AAD"/>
    <w:rsid w:val="004A5F20"/>
    <w:rsid w:val="004B171B"/>
    <w:rsid w:val="004B44FF"/>
    <w:rsid w:val="004B614C"/>
    <w:rsid w:val="004C022D"/>
    <w:rsid w:val="004D3514"/>
    <w:rsid w:val="004D6DC8"/>
    <w:rsid w:val="004D797A"/>
    <w:rsid w:val="004E057E"/>
    <w:rsid w:val="004E20D5"/>
    <w:rsid w:val="004E57B1"/>
    <w:rsid w:val="004F062F"/>
    <w:rsid w:val="00500EA2"/>
    <w:rsid w:val="00501710"/>
    <w:rsid w:val="005038F6"/>
    <w:rsid w:val="005039A1"/>
    <w:rsid w:val="0050525E"/>
    <w:rsid w:val="005133F5"/>
    <w:rsid w:val="00514144"/>
    <w:rsid w:val="00514B5B"/>
    <w:rsid w:val="00517D6D"/>
    <w:rsid w:val="0052116D"/>
    <w:rsid w:val="005315FB"/>
    <w:rsid w:val="00535147"/>
    <w:rsid w:val="00543719"/>
    <w:rsid w:val="0054616A"/>
    <w:rsid w:val="00550007"/>
    <w:rsid w:val="00561E64"/>
    <w:rsid w:val="00567765"/>
    <w:rsid w:val="00572150"/>
    <w:rsid w:val="00573AF1"/>
    <w:rsid w:val="00583B55"/>
    <w:rsid w:val="005944F9"/>
    <w:rsid w:val="00597C08"/>
    <w:rsid w:val="005A3F52"/>
    <w:rsid w:val="005A412E"/>
    <w:rsid w:val="005A6C59"/>
    <w:rsid w:val="005B27CD"/>
    <w:rsid w:val="005B79E1"/>
    <w:rsid w:val="005B7D9E"/>
    <w:rsid w:val="005C5174"/>
    <w:rsid w:val="005C53F2"/>
    <w:rsid w:val="005C66EF"/>
    <w:rsid w:val="005D4203"/>
    <w:rsid w:val="005D6650"/>
    <w:rsid w:val="005D6D1E"/>
    <w:rsid w:val="005D79CC"/>
    <w:rsid w:val="005E2919"/>
    <w:rsid w:val="005E4D50"/>
    <w:rsid w:val="005E5E98"/>
    <w:rsid w:val="005E611A"/>
    <w:rsid w:val="005F0322"/>
    <w:rsid w:val="005F1FD0"/>
    <w:rsid w:val="005F57FC"/>
    <w:rsid w:val="005F74D4"/>
    <w:rsid w:val="005F77A2"/>
    <w:rsid w:val="00600D63"/>
    <w:rsid w:val="006038B6"/>
    <w:rsid w:val="006059A5"/>
    <w:rsid w:val="00612C05"/>
    <w:rsid w:val="00613875"/>
    <w:rsid w:val="00613D0D"/>
    <w:rsid w:val="0062307F"/>
    <w:rsid w:val="006270B4"/>
    <w:rsid w:val="00627CE3"/>
    <w:rsid w:val="00634145"/>
    <w:rsid w:val="006409AA"/>
    <w:rsid w:val="0064223F"/>
    <w:rsid w:val="0064279A"/>
    <w:rsid w:val="0065069B"/>
    <w:rsid w:val="00652D2C"/>
    <w:rsid w:val="0066777B"/>
    <w:rsid w:val="00671312"/>
    <w:rsid w:val="0067484A"/>
    <w:rsid w:val="006752A2"/>
    <w:rsid w:val="006908E9"/>
    <w:rsid w:val="006917A6"/>
    <w:rsid w:val="00694B70"/>
    <w:rsid w:val="006A5382"/>
    <w:rsid w:val="006A64D2"/>
    <w:rsid w:val="006B1A43"/>
    <w:rsid w:val="006C25BF"/>
    <w:rsid w:val="006C5DA6"/>
    <w:rsid w:val="006C75F8"/>
    <w:rsid w:val="006D0FC3"/>
    <w:rsid w:val="006D133C"/>
    <w:rsid w:val="006D5628"/>
    <w:rsid w:val="006D5F2B"/>
    <w:rsid w:val="006D7528"/>
    <w:rsid w:val="006E093E"/>
    <w:rsid w:val="006F2461"/>
    <w:rsid w:val="006F3273"/>
    <w:rsid w:val="00702467"/>
    <w:rsid w:val="00706586"/>
    <w:rsid w:val="0071587F"/>
    <w:rsid w:val="00721D1D"/>
    <w:rsid w:val="00723BCE"/>
    <w:rsid w:val="00723EF6"/>
    <w:rsid w:val="00726B8E"/>
    <w:rsid w:val="00734775"/>
    <w:rsid w:val="007405F4"/>
    <w:rsid w:val="00743D72"/>
    <w:rsid w:val="007465A0"/>
    <w:rsid w:val="00755F32"/>
    <w:rsid w:val="00755FAF"/>
    <w:rsid w:val="007606C1"/>
    <w:rsid w:val="00762D53"/>
    <w:rsid w:val="0077235F"/>
    <w:rsid w:val="007757DC"/>
    <w:rsid w:val="007770F7"/>
    <w:rsid w:val="00785F6D"/>
    <w:rsid w:val="00791C34"/>
    <w:rsid w:val="00792ABE"/>
    <w:rsid w:val="00792E96"/>
    <w:rsid w:val="00795A24"/>
    <w:rsid w:val="00797434"/>
    <w:rsid w:val="007A3746"/>
    <w:rsid w:val="007A790D"/>
    <w:rsid w:val="007B41A0"/>
    <w:rsid w:val="007B6824"/>
    <w:rsid w:val="007B73F8"/>
    <w:rsid w:val="007C700D"/>
    <w:rsid w:val="007D100B"/>
    <w:rsid w:val="007D35C2"/>
    <w:rsid w:val="007D534B"/>
    <w:rsid w:val="007D7E9A"/>
    <w:rsid w:val="007E08A9"/>
    <w:rsid w:val="007E16A7"/>
    <w:rsid w:val="007F194E"/>
    <w:rsid w:val="007F41BF"/>
    <w:rsid w:val="007F74A5"/>
    <w:rsid w:val="00804050"/>
    <w:rsid w:val="008046D0"/>
    <w:rsid w:val="008062F4"/>
    <w:rsid w:val="008101BB"/>
    <w:rsid w:val="0082522D"/>
    <w:rsid w:val="008267A2"/>
    <w:rsid w:val="008270EE"/>
    <w:rsid w:val="008306BC"/>
    <w:rsid w:val="00832B29"/>
    <w:rsid w:val="00832D1C"/>
    <w:rsid w:val="00832D8D"/>
    <w:rsid w:val="00845E86"/>
    <w:rsid w:val="008540D4"/>
    <w:rsid w:val="00854272"/>
    <w:rsid w:val="0085496F"/>
    <w:rsid w:val="00861B24"/>
    <w:rsid w:val="00864550"/>
    <w:rsid w:val="008649FC"/>
    <w:rsid w:val="008701EA"/>
    <w:rsid w:val="00870A68"/>
    <w:rsid w:val="00871435"/>
    <w:rsid w:val="0087151E"/>
    <w:rsid w:val="008728FD"/>
    <w:rsid w:val="00873FC0"/>
    <w:rsid w:val="0087643B"/>
    <w:rsid w:val="008933F6"/>
    <w:rsid w:val="008949B4"/>
    <w:rsid w:val="00895446"/>
    <w:rsid w:val="008A57DA"/>
    <w:rsid w:val="008B2C63"/>
    <w:rsid w:val="008B2C68"/>
    <w:rsid w:val="008C03CA"/>
    <w:rsid w:val="008C2BAF"/>
    <w:rsid w:val="008C4CFF"/>
    <w:rsid w:val="008D18F4"/>
    <w:rsid w:val="008D1B4D"/>
    <w:rsid w:val="008D3737"/>
    <w:rsid w:val="008D4721"/>
    <w:rsid w:val="008D753F"/>
    <w:rsid w:val="008D7899"/>
    <w:rsid w:val="008E16C0"/>
    <w:rsid w:val="008E2F24"/>
    <w:rsid w:val="008F27E3"/>
    <w:rsid w:val="008F3925"/>
    <w:rsid w:val="0090057C"/>
    <w:rsid w:val="00903247"/>
    <w:rsid w:val="00903F9D"/>
    <w:rsid w:val="00922229"/>
    <w:rsid w:val="00922D54"/>
    <w:rsid w:val="009411B9"/>
    <w:rsid w:val="00947C42"/>
    <w:rsid w:val="00953F7B"/>
    <w:rsid w:val="00961D12"/>
    <w:rsid w:val="0096248A"/>
    <w:rsid w:val="00962807"/>
    <w:rsid w:val="00963009"/>
    <w:rsid w:val="009675F3"/>
    <w:rsid w:val="009733A8"/>
    <w:rsid w:val="0097713B"/>
    <w:rsid w:val="009822D5"/>
    <w:rsid w:val="0098467A"/>
    <w:rsid w:val="009906F5"/>
    <w:rsid w:val="00991FD9"/>
    <w:rsid w:val="009920A7"/>
    <w:rsid w:val="009A563B"/>
    <w:rsid w:val="009B33CC"/>
    <w:rsid w:val="009B49E7"/>
    <w:rsid w:val="009B63A7"/>
    <w:rsid w:val="009B74DC"/>
    <w:rsid w:val="009C2653"/>
    <w:rsid w:val="009C52CD"/>
    <w:rsid w:val="009C677A"/>
    <w:rsid w:val="009C6942"/>
    <w:rsid w:val="009D489A"/>
    <w:rsid w:val="009F0676"/>
    <w:rsid w:val="009F14A8"/>
    <w:rsid w:val="009F2E4A"/>
    <w:rsid w:val="009F3B52"/>
    <w:rsid w:val="009F7776"/>
    <w:rsid w:val="00A02357"/>
    <w:rsid w:val="00A02C21"/>
    <w:rsid w:val="00A06468"/>
    <w:rsid w:val="00A073FA"/>
    <w:rsid w:val="00A10E7B"/>
    <w:rsid w:val="00A24A66"/>
    <w:rsid w:val="00A3000F"/>
    <w:rsid w:val="00A33D59"/>
    <w:rsid w:val="00A37345"/>
    <w:rsid w:val="00A55A2F"/>
    <w:rsid w:val="00A6095F"/>
    <w:rsid w:val="00A61BBA"/>
    <w:rsid w:val="00A64B66"/>
    <w:rsid w:val="00A66AB2"/>
    <w:rsid w:val="00A678D4"/>
    <w:rsid w:val="00A705FA"/>
    <w:rsid w:val="00A709D6"/>
    <w:rsid w:val="00A70A9E"/>
    <w:rsid w:val="00A73BEB"/>
    <w:rsid w:val="00A73DFF"/>
    <w:rsid w:val="00A7430F"/>
    <w:rsid w:val="00A749D3"/>
    <w:rsid w:val="00A82CC2"/>
    <w:rsid w:val="00A842A9"/>
    <w:rsid w:val="00A85678"/>
    <w:rsid w:val="00A86BA5"/>
    <w:rsid w:val="00A91B93"/>
    <w:rsid w:val="00A92D37"/>
    <w:rsid w:val="00AA1274"/>
    <w:rsid w:val="00AA5F13"/>
    <w:rsid w:val="00AB244E"/>
    <w:rsid w:val="00AC3DA7"/>
    <w:rsid w:val="00AD66CE"/>
    <w:rsid w:val="00AE0B0D"/>
    <w:rsid w:val="00AE52BD"/>
    <w:rsid w:val="00AE5586"/>
    <w:rsid w:val="00AF0934"/>
    <w:rsid w:val="00AF12DD"/>
    <w:rsid w:val="00AF5B0F"/>
    <w:rsid w:val="00AF64A2"/>
    <w:rsid w:val="00B006D9"/>
    <w:rsid w:val="00B0171C"/>
    <w:rsid w:val="00B01A8B"/>
    <w:rsid w:val="00B04335"/>
    <w:rsid w:val="00B05350"/>
    <w:rsid w:val="00B07DAD"/>
    <w:rsid w:val="00B107DF"/>
    <w:rsid w:val="00B30111"/>
    <w:rsid w:val="00B33B29"/>
    <w:rsid w:val="00B351EF"/>
    <w:rsid w:val="00B371A6"/>
    <w:rsid w:val="00B413DC"/>
    <w:rsid w:val="00B4168D"/>
    <w:rsid w:val="00B47FCB"/>
    <w:rsid w:val="00B5185D"/>
    <w:rsid w:val="00B52F0D"/>
    <w:rsid w:val="00B53002"/>
    <w:rsid w:val="00B55A6A"/>
    <w:rsid w:val="00B57AB3"/>
    <w:rsid w:val="00B637F0"/>
    <w:rsid w:val="00B64005"/>
    <w:rsid w:val="00B75D12"/>
    <w:rsid w:val="00B76C3C"/>
    <w:rsid w:val="00B8421D"/>
    <w:rsid w:val="00B84538"/>
    <w:rsid w:val="00B971F1"/>
    <w:rsid w:val="00BA7E2C"/>
    <w:rsid w:val="00BB0F53"/>
    <w:rsid w:val="00BB186E"/>
    <w:rsid w:val="00BC5781"/>
    <w:rsid w:val="00BD08EC"/>
    <w:rsid w:val="00BD6D77"/>
    <w:rsid w:val="00BE3922"/>
    <w:rsid w:val="00BE3E60"/>
    <w:rsid w:val="00BE63B8"/>
    <w:rsid w:val="00BF3E72"/>
    <w:rsid w:val="00BF539A"/>
    <w:rsid w:val="00C07D01"/>
    <w:rsid w:val="00C11554"/>
    <w:rsid w:val="00C11E7A"/>
    <w:rsid w:val="00C15921"/>
    <w:rsid w:val="00C171CB"/>
    <w:rsid w:val="00C2173D"/>
    <w:rsid w:val="00C22DD7"/>
    <w:rsid w:val="00C23F96"/>
    <w:rsid w:val="00C24790"/>
    <w:rsid w:val="00C2593D"/>
    <w:rsid w:val="00C3329E"/>
    <w:rsid w:val="00C40C62"/>
    <w:rsid w:val="00C414A7"/>
    <w:rsid w:val="00C506B6"/>
    <w:rsid w:val="00C53711"/>
    <w:rsid w:val="00C56493"/>
    <w:rsid w:val="00C56824"/>
    <w:rsid w:val="00C6399D"/>
    <w:rsid w:val="00C65A69"/>
    <w:rsid w:val="00C754F7"/>
    <w:rsid w:val="00C82C76"/>
    <w:rsid w:val="00C85625"/>
    <w:rsid w:val="00C91E55"/>
    <w:rsid w:val="00C92E82"/>
    <w:rsid w:val="00C93B51"/>
    <w:rsid w:val="00C9482D"/>
    <w:rsid w:val="00CA36E4"/>
    <w:rsid w:val="00CA55E7"/>
    <w:rsid w:val="00CA567C"/>
    <w:rsid w:val="00CB6E8A"/>
    <w:rsid w:val="00CC72EC"/>
    <w:rsid w:val="00CD1E23"/>
    <w:rsid w:val="00CD50FC"/>
    <w:rsid w:val="00CE26A7"/>
    <w:rsid w:val="00CE4B64"/>
    <w:rsid w:val="00CF0857"/>
    <w:rsid w:val="00CF3DB6"/>
    <w:rsid w:val="00D0027A"/>
    <w:rsid w:val="00D05343"/>
    <w:rsid w:val="00D06394"/>
    <w:rsid w:val="00D16652"/>
    <w:rsid w:val="00D16934"/>
    <w:rsid w:val="00D17988"/>
    <w:rsid w:val="00D22533"/>
    <w:rsid w:val="00D231EE"/>
    <w:rsid w:val="00D27D69"/>
    <w:rsid w:val="00D347CA"/>
    <w:rsid w:val="00D34BC3"/>
    <w:rsid w:val="00D3596C"/>
    <w:rsid w:val="00D365E2"/>
    <w:rsid w:val="00D43595"/>
    <w:rsid w:val="00D50E41"/>
    <w:rsid w:val="00D555F2"/>
    <w:rsid w:val="00D57F9B"/>
    <w:rsid w:val="00D6109A"/>
    <w:rsid w:val="00D73757"/>
    <w:rsid w:val="00D746D4"/>
    <w:rsid w:val="00D758D2"/>
    <w:rsid w:val="00D7632A"/>
    <w:rsid w:val="00D77A54"/>
    <w:rsid w:val="00D8623F"/>
    <w:rsid w:val="00D90008"/>
    <w:rsid w:val="00DA0125"/>
    <w:rsid w:val="00DA2477"/>
    <w:rsid w:val="00DA570E"/>
    <w:rsid w:val="00DC2B31"/>
    <w:rsid w:val="00DD59A5"/>
    <w:rsid w:val="00DE6374"/>
    <w:rsid w:val="00DE725D"/>
    <w:rsid w:val="00DF4533"/>
    <w:rsid w:val="00DF73F9"/>
    <w:rsid w:val="00DF7EA1"/>
    <w:rsid w:val="00E01D5C"/>
    <w:rsid w:val="00E03471"/>
    <w:rsid w:val="00E065AE"/>
    <w:rsid w:val="00E10FC4"/>
    <w:rsid w:val="00E17236"/>
    <w:rsid w:val="00E21123"/>
    <w:rsid w:val="00E2549C"/>
    <w:rsid w:val="00E261F5"/>
    <w:rsid w:val="00E35D9A"/>
    <w:rsid w:val="00E36D6A"/>
    <w:rsid w:val="00E40A7E"/>
    <w:rsid w:val="00E41540"/>
    <w:rsid w:val="00E433E8"/>
    <w:rsid w:val="00E44202"/>
    <w:rsid w:val="00E450C2"/>
    <w:rsid w:val="00E47AFE"/>
    <w:rsid w:val="00E50AFA"/>
    <w:rsid w:val="00E516EE"/>
    <w:rsid w:val="00E6051B"/>
    <w:rsid w:val="00E60A29"/>
    <w:rsid w:val="00E70C77"/>
    <w:rsid w:val="00E72D3D"/>
    <w:rsid w:val="00E744AA"/>
    <w:rsid w:val="00E77454"/>
    <w:rsid w:val="00E82788"/>
    <w:rsid w:val="00E827E6"/>
    <w:rsid w:val="00E83194"/>
    <w:rsid w:val="00E833C0"/>
    <w:rsid w:val="00E83EBF"/>
    <w:rsid w:val="00E856EC"/>
    <w:rsid w:val="00E87648"/>
    <w:rsid w:val="00E90B58"/>
    <w:rsid w:val="00E92F27"/>
    <w:rsid w:val="00EA3C09"/>
    <w:rsid w:val="00EA52B1"/>
    <w:rsid w:val="00EA778A"/>
    <w:rsid w:val="00EB2C8F"/>
    <w:rsid w:val="00EB7021"/>
    <w:rsid w:val="00EC3D6C"/>
    <w:rsid w:val="00EC68C2"/>
    <w:rsid w:val="00EC6F58"/>
    <w:rsid w:val="00ED20E7"/>
    <w:rsid w:val="00EE6E3E"/>
    <w:rsid w:val="00EF3F5E"/>
    <w:rsid w:val="00EF460F"/>
    <w:rsid w:val="00F02E8B"/>
    <w:rsid w:val="00F067AD"/>
    <w:rsid w:val="00F068F5"/>
    <w:rsid w:val="00F06CED"/>
    <w:rsid w:val="00F107B8"/>
    <w:rsid w:val="00F10CBF"/>
    <w:rsid w:val="00F11908"/>
    <w:rsid w:val="00F22E5A"/>
    <w:rsid w:val="00F268CD"/>
    <w:rsid w:val="00F30C7D"/>
    <w:rsid w:val="00F33879"/>
    <w:rsid w:val="00F40C04"/>
    <w:rsid w:val="00F41E8F"/>
    <w:rsid w:val="00F570AA"/>
    <w:rsid w:val="00F61270"/>
    <w:rsid w:val="00F619C9"/>
    <w:rsid w:val="00F62E93"/>
    <w:rsid w:val="00F64820"/>
    <w:rsid w:val="00F65035"/>
    <w:rsid w:val="00F66CC6"/>
    <w:rsid w:val="00F673DE"/>
    <w:rsid w:val="00F71A56"/>
    <w:rsid w:val="00F71F3E"/>
    <w:rsid w:val="00F741F4"/>
    <w:rsid w:val="00F802A2"/>
    <w:rsid w:val="00F805C3"/>
    <w:rsid w:val="00F81EEE"/>
    <w:rsid w:val="00F864BB"/>
    <w:rsid w:val="00F92256"/>
    <w:rsid w:val="00F94720"/>
    <w:rsid w:val="00FA1A6C"/>
    <w:rsid w:val="00FA4571"/>
    <w:rsid w:val="00FA5C0F"/>
    <w:rsid w:val="00FB16EB"/>
    <w:rsid w:val="00FB41B5"/>
    <w:rsid w:val="00FB4F26"/>
    <w:rsid w:val="00FB55F0"/>
    <w:rsid w:val="00FB5D3B"/>
    <w:rsid w:val="00FB621F"/>
    <w:rsid w:val="00FB6D7E"/>
    <w:rsid w:val="00FC396F"/>
    <w:rsid w:val="00FC4299"/>
    <w:rsid w:val="00FD5B82"/>
    <w:rsid w:val="00FF15F1"/>
    <w:rsid w:val="00FF4C5E"/>
    <w:rsid w:val="00FF5961"/>
    <w:rsid w:val="00FF5B06"/>
    <w:rsid w:val="00FF725F"/>
    <w:rsid w:val="00FF7573"/>
    <w:rsid w:val="0882388D"/>
    <w:rsid w:val="0C3A7B99"/>
    <w:rsid w:val="0E081CC7"/>
    <w:rsid w:val="0EC935D3"/>
    <w:rsid w:val="10F97A09"/>
    <w:rsid w:val="1D9B53EB"/>
    <w:rsid w:val="1DB6137C"/>
    <w:rsid w:val="1F393C35"/>
    <w:rsid w:val="255F4EED"/>
    <w:rsid w:val="2852534E"/>
    <w:rsid w:val="2CA627C2"/>
    <w:rsid w:val="3B1D1EF0"/>
    <w:rsid w:val="452C50E6"/>
    <w:rsid w:val="466B7834"/>
    <w:rsid w:val="47230720"/>
    <w:rsid w:val="473B35D4"/>
    <w:rsid w:val="4AF112EB"/>
    <w:rsid w:val="4CFC05A6"/>
    <w:rsid w:val="4E266E51"/>
    <w:rsid w:val="51EF6367"/>
    <w:rsid w:val="57590A92"/>
    <w:rsid w:val="6AD95279"/>
    <w:rsid w:val="6F2F6FDA"/>
    <w:rsid w:val="DFFFC9C6"/>
    <w:rsid w:val="F8D92C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uiPriority="1" w:semiHidden="0" w:name="Default Paragraph Font"/>
    <w:lsdException w:uiPriority="99" w:semiHidden="0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9"/>
    <w:pPr>
      <w:keepNext/>
      <w:keepLines/>
      <w:spacing w:before="340" w:after="330" w:line="578" w:lineRule="auto"/>
      <w:outlineLvl w:val="0"/>
    </w:pPr>
    <w:rPr>
      <w:rFonts w:eastAsia="仿宋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4">
    <w:name w:val="heading 3"/>
    <w:basedOn w:val="1"/>
    <w:next w:val="1"/>
    <w:link w:val="29"/>
    <w:qFormat/>
    <w:uiPriority w:val="99"/>
    <w:pPr>
      <w:keepNext/>
      <w:keepLines/>
      <w:spacing w:before="260" w:after="260" w:line="416" w:lineRule="auto"/>
      <w:outlineLvl w:val="2"/>
    </w:pPr>
    <w:rPr>
      <w:rFonts w:ascii="Times" w:hAnsi="Times" w:eastAsia="仿宋_GB2312"/>
      <w:b/>
      <w:bCs/>
      <w:szCs w:val="32"/>
    </w:rPr>
  </w:style>
  <w:style w:type="character" w:default="1" w:styleId="25">
    <w:name w:val="Default Paragraph Font"/>
    <w:unhideWhenUsed/>
    <w:uiPriority w:val="1"/>
  </w:style>
  <w:style w:type="table" w:default="1" w:styleId="23">
    <w:name w:val="Normal Table"/>
    <w:unhideWhenUsed/>
    <w:uiPriority w:val="99"/>
    <w:tblPr>
      <w:tblStyle w:val="23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qFormat/>
    <w:uiPriority w:val="99"/>
    <w:pPr>
      <w:ind w:left="2040"/>
      <w:jc w:val="left"/>
    </w:pPr>
    <w:rPr>
      <w:rFonts w:ascii="Calibri" w:hAnsi="Calibri" w:eastAsia="仿宋" w:cs="Calibri"/>
      <w:sz w:val="18"/>
      <w:szCs w:val="18"/>
    </w:rPr>
  </w:style>
  <w:style w:type="paragraph" w:styleId="6">
    <w:name w:val="caption"/>
    <w:basedOn w:val="1"/>
    <w:next w:val="1"/>
    <w:qFormat/>
    <w:uiPriority w:val="99"/>
    <w:rPr>
      <w:rFonts w:ascii="Cambria" w:hAnsi="Cambria" w:eastAsia="黑体"/>
      <w:sz w:val="20"/>
      <w:szCs w:val="20"/>
    </w:rPr>
  </w:style>
  <w:style w:type="paragraph" w:styleId="7">
    <w:name w:val="Document Map"/>
    <w:basedOn w:val="1"/>
    <w:link w:val="30"/>
    <w:semiHidden/>
    <w:qFormat/>
    <w:uiPriority w:val="99"/>
    <w:pPr>
      <w:shd w:val="clear" w:color="auto" w:fill="000080"/>
    </w:pPr>
    <w:rPr>
      <w:rFonts w:ascii="Times" w:hAnsi="Times" w:eastAsia="仿宋"/>
    </w:rPr>
  </w:style>
  <w:style w:type="paragraph" w:styleId="8">
    <w:name w:val="Body Text"/>
    <w:basedOn w:val="1"/>
    <w:unhideWhenUsed/>
    <w:locked/>
    <w:uiPriority w:val="99"/>
    <w:rPr>
      <w:sz w:val="30"/>
    </w:rPr>
  </w:style>
  <w:style w:type="paragraph" w:styleId="9">
    <w:name w:val="Body Text Indent"/>
    <w:basedOn w:val="1"/>
    <w:link w:val="31"/>
    <w:qFormat/>
    <w:uiPriority w:val="99"/>
    <w:pPr>
      <w:ind w:firstLine="640" w:firstLineChars="200"/>
    </w:pPr>
    <w:rPr>
      <w:rFonts w:eastAsia="仿宋_GB2312"/>
      <w:szCs w:val="32"/>
    </w:rPr>
  </w:style>
  <w:style w:type="paragraph" w:styleId="10">
    <w:name w:val="toc 5"/>
    <w:basedOn w:val="1"/>
    <w:next w:val="1"/>
    <w:qFormat/>
    <w:uiPriority w:val="99"/>
    <w:pPr>
      <w:ind w:left="1360"/>
      <w:jc w:val="left"/>
    </w:pPr>
    <w:rPr>
      <w:rFonts w:ascii="Calibri" w:hAnsi="Calibri" w:eastAsia="仿宋" w:cs="Calibri"/>
      <w:sz w:val="18"/>
      <w:szCs w:val="18"/>
    </w:rPr>
  </w:style>
  <w:style w:type="paragraph" w:styleId="11">
    <w:name w:val="toc 3"/>
    <w:basedOn w:val="1"/>
    <w:next w:val="1"/>
    <w:qFormat/>
    <w:uiPriority w:val="99"/>
    <w:pPr>
      <w:ind w:left="680"/>
      <w:jc w:val="left"/>
    </w:pPr>
    <w:rPr>
      <w:rFonts w:ascii="Calibri" w:hAnsi="Calibri" w:eastAsia="仿宋" w:cs="Calibri"/>
      <w:i/>
      <w:iCs/>
      <w:sz w:val="20"/>
      <w:szCs w:val="20"/>
    </w:rPr>
  </w:style>
  <w:style w:type="paragraph" w:styleId="12">
    <w:name w:val="toc 8"/>
    <w:basedOn w:val="1"/>
    <w:next w:val="1"/>
    <w:qFormat/>
    <w:uiPriority w:val="99"/>
    <w:pPr>
      <w:ind w:left="2380"/>
      <w:jc w:val="left"/>
    </w:pPr>
    <w:rPr>
      <w:rFonts w:ascii="Calibri" w:hAnsi="Calibri" w:eastAsia="仿宋" w:cs="Calibri"/>
      <w:sz w:val="18"/>
      <w:szCs w:val="18"/>
    </w:rPr>
  </w:style>
  <w:style w:type="paragraph" w:styleId="13">
    <w:name w:val="Date"/>
    <w:basedOn w:val="1"/>
    <w:next w:val="1"/>
    <w:link w:val="32"/>
    <w:qFormat/>
    <w:uiPriority w:val="99"/>
    <w:pPr>
      <w:ind w:left="100" w:leftChars="2500"/>
    </w:pPr>
    <w:rPr>
      <w:rFonts w:ascii="Times" w:hAnsi="Times" w:eastAsia="仿宋"/>
    </w:rPr>
  </w:style>
  <w:style w:type="paragraph" w:styleId="14">
    <w:name w:val="Balloon Text"/>
    <w:basedOn w:val="1"/>
    <w:link w:val="33"/>
    <w:qFormat/>
    <w:uiPriority w:val="99"/>
    <w:rPr>
      <w:rFonts w:eastAsia="仿宋"/>
      <w:sz w:val="18"/>
      <w:szCs w:val="18"/>
    </w:rPr>
  </w:style>
  <w:style w:type="paragraph" w:styleId="15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99"/>
    <w:pPr>
      <w:tabs>
        <w:tab w:val="right" w:leader="dot" w:pos="8777"/>
      </w:tabs>
      <w:spacing w:before="120" w:after="120" w:line="340" w:lineRule="exact"/>
      <w:jc w:val="left"/>
    </w:pPr>
    <w:rPr>
      <w:rFonts w:ascii="方正小标宋简体" w:hAnsi="Calibri" w:eastAsia="方正小标宋简体" w:cs="Calibri"/>
      <w:bCs/>
      <w:caps/>
      <w:szCs w:val="34"/>
    </w:rPr>
  </w:style>
  <w:style w:type="paragraph" w:styleId="18">
    <w:name w:val="toc 4"/>
    <w:basedOn w:val="1"/>
    <w:next w:val="1"/>
    <w:qFormat/>
    <w:uiPriority w:val="99"/>
    <w:pPr>
      <w:ind w:left="1020"/>
      <w:jc w:val="left"/>
    </w:pPr>
    <w:rPr>
      <w:rFonts w:ascii="Calibri" w:hAnsi="Calibri" w:eastAsia="仿宋" w:cs="Calibri"/>
      <w:sz w:val="18"/>
      <w:szCs w:val="18"/>
    </w:rPr>
  </w:style>
  <w:style w:type="paragraph" w:styleId="19">
    <w:name w:val="toc 6"/>
    <w:basedOn w:val="1"/>
    <w:next w:val="1"/>
    <w:qFormat/>
    <w:uiPriority w:val="99"/>
    <w:pPr>
      <w:ind w:left="1700"/>
      <w:jc w:val="left"/>
    </w:pPr>
    <w:rPr>
      <w:rFonts w:ascii="Calibri" w:hAnsi="Calibri" w:eastAsia="仿宋" w:cs="Calibri"/>
      <w:sz w:val="18"/>
      <w:szCs w:val="18"/>
    </w:rPr>
  </w:style>
  <w:style w:type="paragraph" w:styleId="20">
    <w:name w:val="toc 2"/>
    <w:basedOn w:val="1"/>
    <w:next w:val="1"/>
    <w:qFormat/>
    <w:uiPriority w:val="99"/>
    <w:pPr>
      <w:ind w:left="340"/>
      <w:jc w:val="left"/>
    </w:pPr>
    <w:rPr>
      <w:rFonts w:ascii="Calibri" w:hAnsi="Calibri" w:eastAsia="仿宋" w:cs="Calibri"/>
      <w:smallCaps/>
      <w:sz w:val="20"/>
      <w:szCs w:val="20"/>
    </w:rPr>
  </w:style>
  <w:style w:type="paragraph" w:styleId="21">
    <w:name w:val="toc 9"/>
    <w:basedOn w:val="1"/>
    <w:next w:val="1"/>
    <w:qFormat/>
    <w:uiPriority w:val="99"/>
    <w:pPr>
      <w:ind w:left="2720"/>
      <w:jc w:val="left"/>
    </w:pPr>
    <w:rPr>
      <w:rFonts w:ascii="Calibri" w:hAnsi="Calibri" w:eastAsia="仿宋" w:cs="Calibri"/>
      <w:sz w:val="18"/>
      <w:szCs w:val="18"/>
    </w:rPr>
  </w:style>
  <w:style w:type="paragraph" w:styleId="22">
    <w:name w:val="Title"/>
    <w:basedOn w:val="1"/>
    <w:next w:val="1"/>
    <w:link w:val="36"/>
    <w:qFormat/>
    <w:uiPriority w:val="99"/>
    <w:pPr>
      <w:spacing w:line="600" w:lineRule="exact"/>
      <w:jc w:val="center"/>
      <w:outlineLvl w:val="0"/>
    </w:pPr>
    <w:rPr>
      <w:rFonts w:ascii="Cambria" w:hAnsi="Cambria" w:eastAsia="方正小标宋简体"/>
      <w:bCs/>
      <w:sz w:val="44"/>
      <w:szCs w:val="32"/>
    </w:rPr>
  </w:style>
  <w:style w:type="table" w:styleId="24">
    <w:name w:val="Table Grid"/>
    <w:basedOn w:val="23"/>
    <w:qFormat/>
    <w:uiPriority w:val="99"/>
    <w:rPr>
      <w:kern w:val="0"/>
      <w:sz w:val="20"/>
      <w:szCs w:val="20"/>
    </w:rPr>
    <w:tblPr>
      <w:tblStyle w:val="23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6">
    <w:name w:val="page number"/>
    <w:qFormat/>
    <w:uiPriority w:val="99"/>
    <w:rPr>
      <w:rFonts w:cs="Times New Roman"/>
    </w:rPr>
  </w:style>
  <w:style w:type="character" w:customStyle="1" w:styleId="27">
    <w:name w:val="标题 1 字符"/>
    <w:link w:val="2"/>
    <w:qFormat/>
    <w:locked/>
    <w:uiPriority w:val="99"/>
    <w:rPr>
      <w:rFonts w:eastAsia="仿宋" w:cs="Times New Roman"/>
      <w:b/>
      <w:bCs/>
      <w:kern w:val="44"/>
      <w:sz w:val="44"/>
      <w:szCs w:val="44"/>
    </w:rPr>
  </w:style>
  <w:style w:type="character" w:customStyle="1" w:styleId="28">
    <w:name w:val="标题 2 字符"/>
    <w:link w:val="3"/>
    <w:qFormat/>
    <w:locked/>
    <w:uiPriority w:val="99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9">
    <w:name w:val="标题 3 字符"/>
    <w:link w:val="4"/>
    <w:qFormat/>
    <w:locked/>
    <w:uiPriority w:val="99"/>
    <w:rPr>
      <w:rFonts w:ascii="Times" w:hAnsi="Times" w:eastAsia="仿宋_GB2312" w:cs="Times New Roman"/>
      <w:b/>
      <w:bCs/>
      <w:kern w:val="2"/>
      <w:sz w:val="32"/>
      <w:szCs w:val="32"/>
    </w:rPr>
  </w:style>
  <w:style w:type="character" w:customStyle="1" w:styleId="30">
    <w:name w:val="文档结构图 字符"/>
    <w:link w:val="7"/>
    <w:semiHidden/>
    <w:qFormat/>
    <w:locked/>
    <w:uiPriority w:val="99"/>
    <w:rPr>
      <w:rFonts w:ascii="Times" w:hAnsi="Times" w:eastAsia="仿宋" w:cs="Times New Roman"/>
      <w:kern w:val="2"/>
      <w:sz w:val="24"/>
      <w:szCs w:val="24"/>
      <w:shd w:val="clear" w:color="auto" w:fill="000080"/>
    </w:rPr>
  </w:style>
  <w:style w:type="character" w:customStyle="1" w:styleId="31">
    <w:name w:val="正文文本缩进 字符"/>
    <w:link w:val="9"/>
    <w:qFormat/>
    <w:locked/>
    <w:uiPriority w:val="99"/>
    <w:rPr>
      <w:rFonts w:eastAsia="仿宋_GB2312" w:cs="Times New Roman"/>
      <w:kern w:val="2"/>
      <w:sz w:val="32"/>
      <w:szCs w:val="32"/>
    </w:rPr>
  </w:style>
  <w:style w:type="character" w:customStyle="1" w:styleId="32">
    <w:name w:val="日期 字符"/>
    <w:link w:val="13"/>
    <w:qFormat/>
    <w:locked/>
    <w:uiPriority w:val="99"/>
    <w:rPr>
      <w:rFonts w:ascii="Times" w:hAnsi="Times" w:eastAsia="仿宋" w:cs="Times New Roman"/>
      <w:kern w:val="2"/>
      <w:sz w:val="24"/>
      <w:szCs w:val="24"/>
    </w:rPr>
  </w:style>
  <w:style w:type="character" w:customStyle="1" w:styleId="33">
    <w:name w:val="批注框文本 字符"/>
    <w:link w:val="14"/>
    <w:qFormat/>
    <w:locked/>
    <w:uiPriority w:val="99"/>
    <w:rPr>
      <w:rFonts w:eastAsia="仿宋" w:cs="Times New Roman"/>
      <w:kern w:val="2"/>
      <w:sz w:val="18"/>
      <w:szCs w:val="18"/>
    </w:rPr>
  </w:style>
  <w:style w:type="character" w:customStyle="1" w:styleId="34">
    <w:name w:val="页脚 字符"/>
    <w:link w:val="1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眉 字符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6">
    <w:name w:val="标题 字符"/>
    <w:link w:val="22"/>
    <w:qFormat/>
    <w:locked/>
    <w:uiPriority w:val="99"/>
    <w:rPr>
      <w:rFonts w:ascii="Cambria" w:hAnsi="Cambria" w:eastAsia="方正小标宋简体" w:cs="Times New Roman"/>
      <w:bCs/>
      <w:kern w:val="2"/>
      <w:sz w:val="32"/>
      <w:szCs w:val="32"/>
    </w:rPr>
  </w:style>
  <w:style w:type="paragraph" w:customStyle="1" w:styleId="37">
    <w:name w:val="样式3"/>
    <w:basedOn w:val="16"/>
    <w:qFormat/>
    <w:uiPriority w:val="99"/>
    <w:pPr>
      <w:pBdr>
        <w:bottom w:val="none" w:color="auto" w:sz="0" w:space="0"/>
      </w:pBdr>
      <w:ind w:firstLine="360" w:firstLineChars="200"/>
    </w:pPr>
    <w:rPr>
      <w:rFonts w:ascii="Franklin Gothic Book" w:hAnsi="Franklin Gothic Book" w:eastAsia="黑体"/>
    </w:rPr>
  </w:style>
  <w:style w:type="paragraph" w:customStyle="1" w:styleId="38">
    <w:name w:val="Char1"/>
    <w:basedOn w:val="1"/>
    <w:qFormat/>
    <w:uiPriority w:val="99"/>
    <w:pPr>
      <w:adjustRightInd w:val="0"/>
      <w:snapToGrid w:val="0"/>
      <w:spacing w:line="360" w:lineRule="auto"/>
      <w:ind w:firstLine="200" w:firstLineChars="200"/>
      <w:jc w:val="left"/>
    </w:pPr>
    <w:rPr>
      <w:rFonts w:ascii="仿宋_GB2312" w:hAnsi="仿宋_GB2312" w:eastAsia="仿宋_GB2312" w:cs="宋体"/>
      <w:sz w:val="24"/>
    </w:rPr>
  </w:style>
  <w:style w:type="paragraph" w:customStyle="1" w:styleId="39">
    <w:name w:val="样式1"/>
    <w:basedOn w:val="1"/>
    <w:qFormat/>
    <w:uiPriority w:val="99"/>
    <w:pPr>
      <w:spacing w:line="560" w:lineRule="exact"/>
      <w:ind w:firstLine="273" w:firstLineChars="62"/>
      <w:jc w:val="center"/>
    </w:pPr>
    <w:rPr>
      <w:rFonts w:ascii="方正小标宋简体" w:hAnsi="Franklin Gothic Book" w:eastAsia="方正小标宋简体"/>
      <w:sz w:val="44"/>
      <w:szCs w:val="44"/>
    </w:rPr>
  </w:style>
  <w:style w:type="paragraph" w:customStyle="1" w:styleId="40">
    <w:name w:val="样式2"/>
    <w:basedOn w:val="16"/>
    <w:qFormat/>
    <w:uiPriority w:val="99"/>
    <w:pPr>
      <w:pBdr>
        <w:bottom w:val="none" w:color="auto" w:sz="0" w:space="0"/>
      </w:pBdr>
      <w:ind w:firstLine="360" w:firstLineChars="200"/>
    </w:pPr>
    <w:rPr>
      <w:rFonts w:ascii="Franklin Gothic Book" w:hAnsi="Franklin Gothic Book" w:eastAsia="黑体"/>
    </w:rPr>
  </w:style>
  <w:style w:type="paragraph" w:customStyle="1" w:styleId="41">
    <w:name w:val="Char"/>
    <w:basedOn w:val="3"/>
    <w:qFormat/>
    <w:uiPriority w:val="99"/>
    <w:pPr>
      <w:adjustRightInd w:val="0"/>
      <w:snapToGrid w:val="0"/>
      <w:spacing w:line="520" w:lineRule="exact"/>
      <w:ind w:firstLine="200" w:firstLineChars="200"/>
      <w:jc w:val="left"/>
      <w:textAlignment w:val="baseline"/>
    </w:pPr>
    <w:rPr>
      <w:bCs w:val="0"/>
      <w:szCs w:val="20"/>
    </w:rPr>
  </w:style>
  <w:style w:type="paragraph" w:customStyle="1" w:styleId="42">
    <w:name w:val="Char Char Char Char Char Char Char Char Char Char Char Char"/>
    <w:basedOn w:val="1"/>
    <w:qFormat/>
    <w:uiPriority w:val="99"/>
    <w:rPr>
      <w:rFonts w:ascii="宋体" w:hAnsi="宋体" w:cs="Courier New"/>
      <w:szCs w:val="32"/>
    </w:rPr>
  </w:style>
  <w:style w:type="paragraph" w:customStyle="1" w:styleId="43">
    <w:name w:val="Char Char Char Char Char Char1 Char Char Char Char"/>
    <w:basedOn w:val="7"/>
    <w:qFormat/>
    <w:uiPriority w:val="99"/>
    <w:rPr>
      <w:rFonts w:ascii="Tahoma" w:hAnsi="Tahoma" w:eastAsia="仿宋_GB2312"/>
      <w:sz w:val="24"/>
      <w:szCs w:val="32"/>
    </w:rPr>
  </w:style>
  <w:style w:type="paragraph" w:customStyle="1" w:styleId="44">
    <w:name w:val="Char Char Char1 Char Char Char Char Char Char Char"/>
    <w:basedOn w:val="1"/>
    <w:qFormat/>
    <w:uiPriority w:val="99"/>
    <w:rPr>
      <w:rFonts w:ascii="宋体" w:hAnsi="宋体" w:cs="Courier New"/>
      <w:szCs w:val="32"/>
    </w:rPr>
  </w:style>
  <w:style w:type="paragraph" w:customStyle="1" w:styleId="45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styleId="4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6</Pages>
  <Words>158</Words>
  <Characters>906</Characters>
  <Lines>7</Lines>
  <Paragraphs>2</Paragraphs>
  <TotalTime>5.33333333333333</TotalTime>
  <ScaleCrop>false</ScaleCrop>
  <LinksUpToDate>false</LinksUpToDate>
  <CharactersWithSpaces>1062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2021-06-22T01:20:00Z</dcterms:created>
  <dc:creator>A</dc:creator>
  <cp:lastModifiedBy>gxxc</cp:lastModifiedBy>
  <cp:lastPrinted>2020-06-03T18:45:00Z</cp:lastPrinted>
  <dcterms:modified xsi:type="dcterms:W3CDTF">2022-05-27T16:44:08Z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