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bookmarkStart w:id="1" w:name="_GoBack"/>
      <w:bookmarkStart w:id="0" w:name="BodyEnd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柳州市</w:t>
      </w:r>
      <w:r>
        <w:rPr>
          <w:rFonts w:hint="eastAsia" w:ascii="Times New Roman" w:hAnsi="Times New Roman" w:eastAsia="方正小标宋简体"/>
          <w:sz w:val="44"/>
          <w:szCs w:val="44"/>
        </w:rPr>
        <w:t>“人才驿站”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申请认定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bookmarkEnd w:id="1"/>
    <w:p>
      <w:pPr>
        <w:keepNext w:val="0"/>
        <w:keepLines w:val="0"/>
        <w:pageBreakBefore w:val="0"/>
        <w:widowControl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Times New Roman" w:hAnsi="Times New Roman" w:eastAsia="楷体_GB2312"/>
          <w:spacing w:val="-16"/>
          <w:sz w:val="40"/>
          <w:szCs w:val="40"/>
        </w:rPr>
      </w:pPr>
      <w:r>
        <w:rPr>
          <w:rFonts w:hint="eastAsia" w:ascii="Times New Roman" w:hAnsi="Times New Roman" w:eastAsia="楷体_GB2312"/>
          <w:sz w:val="28"/>
          <w:szCs w:val="28"/>
        </w:rPr>
        <w:t>报送单位：                                     年   月   日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1695"/>
        <w:gridCol w:w="2127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驿站名称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类 </w:t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 型</w:t>
            </w:r>
          </w:p>
        </w:tc>
        <w:tc>
          <w:tcPr>
            <w:tcW w:w="2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负责人姓名</w:t>
            </w:r>
          </w:p>
        </w:tc>
        <w:tc>
          <w:tcPr>
            <w:tcW w:w="169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联系方式</w:t>
            </w:r>
          </w:p>
        </w:tc>
        <w:tc>
          <w:tcPr>
            <w:tcW w:w="2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  <w:tc>
          <w:tcPr>
            <w:tcW w:w="2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是否依托建站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依托机构名称</w:t>
            </w:r>
          </w:p>
        </w:tc>
        <w:tc>
          <w:tcPr>
            <w:tcW w:w="2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坐落地址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建成时间</w:t>
            </w:r>
          </w:p>
        </w:tc>
        <w:tc>
          <w:tcPr>
            <w:tcW w:w="2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场地面积（㎡）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</w:rPr>
              <w:t>配备人员情况</w:t>
            </w:r>
          </w:p>
        </w:tc>
        <w:tc>
          <w:tcPr>
            <w:tcW w:w="2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制度和硬件配置情况</w:t>
            </w:r>
          </w:p>
        </w:tc>
        <w:tc>
          <w:tcPr>
            <w:tcW w:w="66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活动开展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情况及效果</w:t>
            </w:r>
          </w:p>
        </w:tc>
        <w:tc>
          <w:tcPr>
            <w:tcW w:w="66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  <w:t>市人才中心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  <w:t>初审意见</w:t>
            </w:r>
          </w:p>
        </w:tc>
        <w:tc>
          <w:tcPr>
            <w:tcW w:w="66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  <w:t>市人力资源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  <w:t>社会保障局意见</w:t>
            </w:r>
          </w:p>
        </w:tc>
        <w:tc>
          <w:tcPr>
            <w:tcW w:w="66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楷体_GB2312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pgNumType w:fmt="numberInDash"/>
          <w:cols w:space="720" w:num="1"/>
          <w:rtlGutter w:val="0"/>
          <w:docGrid w:type="linesAndChars" w:linePitch="592" w:charSpace="4127"/>
        </w:sectPr>
      </w:pPr>
      <w:r>
        <w:rPr>
          <w:rFonts w:hint="eastAsia" w:ascii="Times New Roman" w:hAnsi="Times New Roman" w:eastAsia="楷体_GB2312"/>
          <w:spacing w:val="-20"/>
          <w:sz w:val="28"/>
          <w:szCs w:val="28"/>
        </w:rPr>
        <w:t>备注：“人才驿站”类型分为窗口型、联谊型、专业型、创业型、综</w:t>
      </w:r>
      <w:r>
        <w:rPr>
          <w:rFonts w:hint="eastAsia" w:ascii="Times New Roman" w:hAnsi="Times New Roman" w:eastAsia="楷体_GB2312"/>
          <w:spacing w:val="-20"/>
          <w:sz w:val="28"/>
          <w:szCs w:val="28"/>
          <w:lang w:eastAsia="zh-CN"/>
        </w:rPr>
        <w:t>合型。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4648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6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easMnQAAAAAwEAAA8AAAAAAAAAAQAgAAAAIgAAAGRycy9kb3du&#10;cmV2LnhtbFBLAQIUABQAAAAIAIdO4kBcj5fFzgEAAJcDAAAOAAAAAAAAAAEAIAAAAB8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5080</wp:posOffset>
              </wp:positionV>
              <wp:extent cx="445135" cy="4648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4pt;height:36.6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CbBZbQAAAAAwEAAA8AAAAAAAAAAQAg&#10;AAAAIgAAAGRycy9kb3ducmV2LnhtbFBLAQIUABQAAAAIAIdO4kCtaxqU3QEAAK4DAAAOAAAAAAAA&#10;AAEAIAAAAB8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462F3EE9"/>
    <w:rsid w:val="462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sz w:val="21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2022-10-09T03:40:00Z</dcterms:created>
  <dc:creator>一库</dc:creator>
  <cp:lastModifiedBy>一库</cp:lastModifiedBy>
  <dcterms:modified xsi:type="dcterms:W3CDTF">2022-10-09T03:40:57Z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6520603A927A4B609B9A43B83C00D457</vt:lpwstr>
  </property>
</Properties>
</file>