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Ansi="仿宋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adjustRightInd w:val="0"/>
        <w:snapToGrid w:val="0"/>
        <w:spacing w:after="144" w:afterLines="50" w:line="560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hAnsi="黑体" w:eastAsia="方正小标宋简体"/>
          <w:sz w:val="44"/>
          <w:szCs w:val="44"/>
        </w:rPr>
        <w:t>毕业生求职创业补贴申请表（申请人填写）</w:t>
      </w:r>
    </w:p>
    <w:bookmarkEnd w:id="0"/>
    <w:tbl>
      <w:tblPr>
        <w:tblStyle w:val="3"/>
        <w:tblW w:w="102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68"/>
        <w:gridCol w:w="1152"/>
        <w:gridCol w:w="194"/>
        <w:gridCol w:w="949"/>
        <w:gridCol w:w="714"/>
        <w:gridCol w:w="148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身份证号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毕业院校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学号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专业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生源地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家庭住址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家庭主要成员及联系电话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ind w:firstLine="280" w:firstLineChars="100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是否领取过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求职创业补贴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</w:t>
            </w:r>
            <w:r>
              <w:rPr>
                <w:rFonts w:hint="eastAsia" w:hAnsi="仿宋" w:eastAsia="仿宋_GB2312"/>
                <w:sz w:val="28"/>
                <w:szCs w:val="28"/>
              </w:rPr>
              <w:t>是。领取时间：</w:t>
            </w:r>
          </w:p>
          <w:p>
            <w:pPr>
              <w:adjustRightInd w:val="0"/>
              <w:snapToGrid w:val="0"/>
              <w:spacing w:line="400" w:lineRule="atLeas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</w:t>
            </w:r>
            <w:r>
              <w:rPr>
                <w:rFonts w:hint="eastAsia" w:hAnsi="仿宋" w:eastAsia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补贴对象类别</w:t>
            </w:r>
          </w:p>
        </w:tc>
        <w:tc>
          <w:tcPr>
            <w:tcW w:w="82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</w:t>
            </w:r>
            <w:r>
              <w:rPr>
                <w:rFonts w:hint="eastAsia" w:hAnsi="仿宋" w:eastAsia="仿宋_GB2312"/>
                <w:sz w:val="28"/>
                <w:szCs w:val="28"/>
              </w:rPr>
              <w:t xml:space="preserve">身患残疾       </w:t>
            </w:r>
            <w:r>
              <w:rPr>
                <w:rFonts w:hint="eastAsia" w:eastAsia="仿宋_GB2312"/>
                <w:sz w:val="28"/>
                <w:szCs w:val="28"/>
              </w:rPr>
              <w:t>□</w:t>
            </w:r>
            <w:r>
              <w:rPr>
                <w:rFonts w:hint="eastAsia" w:hAnsi="仿宋" w:eastAsia="仿宋_GB2312"/>
                <w:sz w:val="28"/>
                <w:szCs w:val="28"/>
              </w:rPr>
              <w:t>特困人员（孤儿）</w:t>
            </w:r>
          </w:p>
          <w:p>
            <w:pPr>
              <w:adjustRightInd w:val="0"/>
              <w:snapToGrid w:val="0"/>
              <w:spacing w:line="40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</w:t>
            </w:r>
            <w:r>
              <w:rPr>
                <w:rFonts w:hint="eastAsia" w:hAnsi="仿宋" w:eastAsia="仿宋_GB2312"/>
                <w:sz w:val="28"/>
                <w:szCs w:val="28"/>
              </w:rPr>
              <w:t>享受最低生活保障家庭</w:t>
            </w:r>
          </w:p>
          <w:p>
            <w:pPr>
              <w:adjustRightInd w:val="0"/>
              <w:snapToGrid w:val="0"/>
              <w:spacing w:line="40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</w:t>
            </w:r>
            <w:r>
              <w:rPr>
                <w:rFonts w:hint="eastAsia" w:hAnsi="仿宋" w:eastAsia="仿宋_GB2312"/>
                <w:sz w:val="28"/>
                <w:szCs w:val="28"/>
              </w:rPr>
              <w:t>获得国家助学贷款（合同编号：）</w:t>
            </w:r>
          </w:p>
          <w:p>
            <w:pPr>
              <w:adjustRightInd w:val="0"/>
              <w:snapToGrid w:val="0"/>
              <w:spacing w:line="40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</w:t>
            </w:r>
            <w:r>
              <w:rPr>
                <w:rFonts w:hint="eastAsia" w:hAnsi="仿宋" w:eastAsia="仿宋_GB2312"/>
                <w:sz w:val="28"/>
                <w:szCs w:val="28"/>
              </w:rPr>
              <w:t xml:space="preserve">贫困残疾人家庭        </w:t>
            </w:r>
            <w:r>
              <w:rPr>
                <w:rFonts w:hint="eastAsia" w:eastAsia="仿宋_GB2312"/>
                <w:sz w:val="28"/>
                <w:szCs w:val="28"/>
              </w:rPr>
              <w:t>□</w:t>
            </w:r>
            <w:r>
              <w:rPr>
                <w:rFonts w:hint="eastAsia" w:hAnsi="仿宋" w:eastAsia="仿宋_GB2312"/>
                <w:sz w:val="28"/>
                <w:szCs w:val="28"/>
              </w:rPr>
              <w:t>建档立卡贫困家庭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递交申请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材料列表</w:t>
            </w:r>
          </w:p>
        </w:tc>
        <w:tc>
          <w:tcPr>
            <w:tcW w:w="82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82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82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82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82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hAnsi="仿宋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本人银行卡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开户行</w:t>
            </w:r>
          </w:p>
          <w:p>
            <w:pPr>
              <w:adjustRightInd w:val="0"/>
              <w:snapToGrid w:val="0"/>
              <w:spacing w:line="400" w:lineRule="atLeast"/>
              <w:ind w:firstLine="4200" w:firstLineChars="1500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银行卡账号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ind w:firstLine="4200" w:firstLineChars="1500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银行行号（市外银行卡需填写）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5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44" w:beforeLines="50" w:line="400" w:lineRule="atLeast"/>
              <w:ind w:firstLine="280" w:firstLineChars="10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本人提供的资料均真实有效，如有虚假，本人愿承担法律责任。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申请人：</w:t>
            </w:r>
          </w:p>
          <w:p>
            <w:pPr>
              <w:adjustRightInd w:val="0"/>
              <w:snapToGrid w:val="0"/>
              <w:spacing w:line="400" w:lineRule="atLeast"/>
              <w:ind w:firstLine="2380" w:firstLineChars="85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年月日</w:t>
            </w:r>
          </w:p>
        </w:tc>
        <w:tc>
          <w:tcPr>
            <w:tcW w:w="4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学校审核意见：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经办人：（单位公章）</w:t>
            </w:r>
          </w:p>
          <w:p>
            <w:pPr>
              <w:adjustRightInd w:val="0"/>
              <w:snapToGrid w:val="0"/>
              <w:spacing w:line="400" w:lineRule="atLeast"/>
              <w:ind w:firstLine="2800" w:firstLineChars="100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年月日</w:t>
            </w:r>
          </w:p>
        </w:tc>
      </w:tr>
    </w:tbl>
    <w:p>
      <w:pPr>
        <w:spacing w:line="400" w:lineRule="exact"/>
        <w:ind w:left="839" w:hanging="839"/>
        <w:rPr>
          <w:rFonts w:hAnsi="仿宋" w:eastAsia="仿宋_GB2312"/>
          <w:sz w:val="24"/>
          <w:szCs w:val="22"/>
        </w:rPr>
        <w:sectPr>
          <w:footerReference r:id="rId3" w:type="default"/>
          <w:footerReference r:id="rId4" w:type="even"/>
          <w:pgSz w:w="11906" w:h="16838"/>
          <w:pgMar w:top="2098" w:right="1474" w:bottom="1985" w:left="1474" w:header="851" w:footer="964" w:gutter="0"/>
          <w:pgNumType w:fmt="numberInDash"/>
          <w:cols w:space="720" w:num="1"/>
          <w:docGrid w:type="linesAndChars" w:linePitch="289" w:charSpace="0"/>
        </w:sectPr>
      </w:pPr>
      <w:r>
        <w:rPr>
          <w:rFonts w:hint="eastAsia" w:hAnsi="仿宋" w:eastAsia="仿宋_GB2312"/>
          <w:sz w:val="24"/>
          <w:szCs w:val="22"/>
        </w:rPr>
        <w:t>备注：</w:t>
      </w:r>
      <w:r>
        <w:rPr>
          <w:rFonts w:hint="eastAsia" w:eastAsia="仿宋_GB2312"/>
          <w:sz w:val="24"/>
          <w:szCs w:val="22"/>
        </w:rPr>
        <w:t>1.“</w:t>
      </w:r>
      <w:r>
        <w:rPr>
          <w:rFonts w:hint="eastAsia" w:hAnsi="仿宋" w:eastAsia="仿宋_GB2312"/>
          <w:sz w:val="24"/>
          <w:szCs w:val="22"/>
        </w:rPr>
        <w:t>人员类别</w:t>
      </w:r>
      <w:r>
        <w:rPr>
          <w:rFonts w:hint="eastAsia" w:eastAsia="仿宋_GB2312"/>
          <w:sz w:val="24"/>
          <w:szCs w:val="22"/>
        </w:rPr>
        <w:t>”</w:t>
      </w:r>
      <w:r>
        <w:rPr>
          <w:rFonts w:hint="eastAsia" w:hAnsi="仿宋" w:eastAsia="仿宋_GB2312"/>
          <w:sz w:val="24"/>
          <w:szCs w:val="22"/>
        </w:rPr>
        <w:t>对应栏用</w:t>
      </w:r>
      <w:r>
        <w:rPr>
          <w:rFonts w:hint="eastAsia" w:eastAsia="仿宋_GB2312"/>
          <w:sz w:val="24"/>
          <w:szCs w:val="22"/>
        </w:rPr>
        <w:t>“√”</w:t>
      </w:r>
      <w:r>
        <w:rPr>
          <w:rFonts w:hint="eastAsia" w:hAnsi="仿宋" w:eastAsia="仿宋_GB2312"/>
          <w:sz w:val="24"/>
          <w:szCs w:val="22"/>
        </w:rPr>
        <w:t>勾选。同时符合多项申领条件的，只需选择一项，并依所选条件递交相应材料；</w:t>
      </w:r>
      <w:r>
        <w:rPr>
          <w:rFonts w:hint="eastAsia" w:eastAsia="仿宋_GB2312"/>
          <w:sz w:val="24"/>
          <w:szCs w:val="22"/>
        </w:rPr>
        <w:t>2.</w:t>
      </w:r>
      <w:r>
        <w:rPr>
          <w:rFonts w:hint="eastAsia" w:hAnsi="仿宋" w:eastAsia="仿宋_GB2312"/>
          <w:sz w:val="24"/>
          <w:szCs w:val="22"/>
        </w:rPr>
        <w:t>银行卡开户行可由人力资源社会保障部门商学校统一。</w:t>
      </w:r>
      <w:r>
        <w:rPr>
          <w:rFonts w:hint="eastAsia" w:eastAsia="仿宋_GB2312"/>
          <w:sz w:val="24"/>
          <w:szCs w:val="22"/>
        </w:rPr>
        <w:t>3.</w:t>
      </w:r>
      <w:r>
        <w:rPr>
          <w:rFonts w:hint="eastAsia" w:hAnsi="仿宋" w:eastAsia="仿宋_GB2312"/>
          <w:sz w:val="24"/>
          <w:szCs w:val="22"/>
        </w:rPr>
        <w:t>为便于信息辨认，除申请人、经办人须手写签名外，其余条目请在电脑上填写后打印。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5 -</w:t>
    </w:r>
    <w:r>
      <w:rPr>
        <w:rFonts w:ascii="宋体" w:hAnsi="宋体"/>
        <w:sz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6 -</w:t>
    </w:r>
    <w:r>
      <w:rPr>
        <w:rFonts w:ascii="宋体" w:hAnsi="宋体"/>
        <w:sz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714F0"/>
    <w:rsid w:val="5A87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2020-08-04T09:29:00Z</dcterms:created>
  <dc:creator>阿牙牙</dc:creator>
  <cp:lastModifiedBy>阿牙牙</cp:lastModifiedBy>
  <dcterms:modified xsi:type="dcterms:W3CDTF">2020-08-04T09:29:39Z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