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BF" w:rsidRPr="00623678" w:rsidRDefault="00B100BF" w:rsidP="00B100BF">
      <w:pPr>
        <w:spacing w:line="1500" w:lineRule="exact"/>
        <w:ind w:firstLineChars="100" w:firstLine="31680"/>
        <w:rPr>
          <w:rFonts w:ascii="Times New Roman" w:eastAsia="仿宋_GB2312" w:hAnsi="Times New Roman" w:cs="Times New Roman"/>
          <w:color w:val="FF0000"/>
          <w:sz w:val="32"/>
          <w:szCs w:val="24"/>
        </w:rPr>
      </w:pPr>
      <w:r>
        <w:rPr>
          <w:noProof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4" o:spid="_x0000_s1026" type="#_x0000_t75" alt="5" style="position:absolute;left:0;text-align:left;margin-left:336.5pt;margin-top:-69.65pt;width:113.5pt;height:70.85pt;z-index:-251659776;visibility:visible;mso-position-horizontal-relative:margin;mso-position-vertical-relative:margin">
            <v:imagedata r:id="rId7" o:title=""/>
            <w10:wrap anchorx="margin" anchory="margin"/>
            <w10:anchorlock/>
          </v:shape>
        </w:pict>
      </w:r>
    </w:p>
    <w:p w:rsidR="00B100BF" w:rsidRPr="00623678" w:rsidRDefault="00B100BF" w:rsidP="00E66909">
      <w:pPr>
        <w:tabs>
          <w:tab w:val="left" w:pos="1950"/>
          <w:tab w:val="center" w:pos="4535"/>
        </w:tabs>
        <w:spacing w:line="1400" w:lineRule="exact"/>
        <w:jc w:val="center"/>
        <w:rPr>
          <w:rFonts w:ascii="Times New Roman" w:eastAsia="方正小标宋简体" w:hAnsi="Times New Roman" w:cs="Times New Roman"/>
          <w:bCs/>
          <w:color w:val="FF0000"/>
          <w:spacing w:val="80"/>
          <w:sz w:val="52"/>
        </w:rPr>
      </w:pPr>
      <w:r w:rsidRPr="00623678">
        <w:rPr>
          <w:rFonts w:ascii="Times New Roman" w:eastAsia="方正小标宋简体" w:hAnsi="Times New Roman" w:cs="Times New Roman" w:hint="eastAsia"/>
          <w:bCs/>
          <w:color w:val="FF0000"/>
          <w:spacing w:val="80"/>
          <w:sz w:val="52"/>
          <w:szCs w:val="52"/>
        </w:rPr>
        <w:t>柳</w:t>
      </w:r>
      <w:r w:rsidRPr="00623678">
        <w:rPr>
          <w:rFonts w:ascii="Times New Roman" w:eastAsia="方正小标宋简体" w:hAnsi="Times New Roman" w:cs="Times New Roman" w:hint="eastAsia"/>
          <w:bCs/>
          <w:color w:val="FF0000"/>
          <w:spacing w:val="80"/>
          <w:sz w:val="52"/>
        </w:rPr>
        <w:t>州市人民政府</w:t>
      </w:r>
    </w:p>
    <w:p w:rsidR="00B100BF" w:rsidRPr="00623678" w:rsidRDefault="00B100BF" w:rsidP="00E66909">
      <w:pPr>
        <w:spacing w:line="1400" w:lineRule="exact"/>
        <w:jc w:val="center"/>
        <w:rPr>
          <w:rFonts w:ascii="Times New Roman" w:eastAsia="方正小标宋简体" w:hAnsi="Times New Roman" w:cs="Times New Roman"/>
          <w:bCs/>
          <w:color w:val="FF0000"/>
          <w:sz w:val="84"/>
          <w:szCs w:val="84"/>
        </w:rPr>
      </w:pPr>
      <w:r w:rsidRPr="00623678">
        <w:rPr>
          <w:rFonts w:ascii="Times New Roman" w:eastAsia="方正小标宋简体" w:hAnsi="Times New Roman" w:cs="Times New Roman" w:hint="eastAsia"/>
          <w:bCs/>
          <w:color w:val="FF0000"/>
          <w:sz w:val="84"/>
          <w:szCs w:val="84"/>
        </w:rPr>
        <w:t>办</w:t>
      </w:r>
      <w:r w:rsidRPr="00623678">
        <w:rPr>
          <w:rFonts w:ascii="Times New Roman" w:eastAsia="方正小标宋简体" w:hAnsi="Times New Roman" w:cs="Times New Roman"/>
          <w:bCs/>
          <w:color w:val="FF0000"/>
          <w:sz w:val="84"/>
          <w:szCs w:val="84"/>
        </w:rPr>
        <w:t xml:space="preserve"> </w:t>
      </w:r>
      <w:r w:rsidRPr="00623678">
        <w:rPr>
          <w:rFonts w:ascii="Times New Roman" w:eastAsia="方正小标宋简体" w:hAnsi="Times New Roman" w:cs="Times New Roman" w:hint="eastAsia"/>
          <w:bCs/>
          <w:color w:val="FF0000"/>
          <w:sz w:val="84"/>
          <w:szCs w:val="84"/>
        </w:rPr>
        <w:t>公</w:t>
      </w:r>
      <w:r w:rsidRPr="00623678">
        <w:rPr>
          <w:rFonts w:ascii="Times New Roman" w:eastAsia="方正小标宋简体" w:hAnsi="Times New Roman" w:cs="Times New Roman"/>
          <w:bCs/>
          <w:color w:val="FF0000"/>
          <w:sz w:val="84"/>
          <w:szCs w:val="84"/>
        </w:rPr>
        <w:t xml:space="preserve"> </w:t>
      </w:r>
      <w:r w:rsidRPr="00623678">
        <w:rPr>
          <w:rFonts w:ascii="Times New Roman" w:eastAsia="方正小标宋简体" w:hAnsi="Times New Roman" w:cs="Times New Roman" w:hint="eastAsia"/>
          <w:bCs/>
          <w:color w:val="FF0000"/>
          <w:sz w:val="84"/>
          <w:szCs w:val="84"/>
        </w:rPr>
        <w:t>室</w:t>
      </w:r>
      <w:r w:rsidRPr="00623678">
        <w:rPr>
          <w:rFonts w:ascii="Times New Roman" w:eastAsia="方正小标宋简体" w:hAnsi="Times New Roman" w:cs="Times New Roman"/>
          <w:bCs/>
          <w:color w:val="FF0000"/>
          <w:sz w:val="84"/>
          <w:szCs w:val="84"/>
        </w:rPr>
        <w:t xml:space="preserve"> </w:t>
      </w:r>
      <w:r w:rsidRPr="00623678">
        <w:rPr>
          <w:rFonts w:ascii="Times New Roman" w:eastAsia="方正小标宋简体" w:hAnsi="Times New Roman" w:cs="Times New Roman" w:hint="eastAsia"/>
          <w:bCs/>
          <w:color w:val="FF0000"/>
          <w:sz w:val="84"/>
          <w:szCs w:val="84"/>
        </w:rPr>
        <w:t>文</w:t>
      </w:r>
      <w:r w:rsidRPr="00623678">
        <w:rPr>
          <w:rFonts w:ascii="Times New Roman" w:eastAsia="方正小标宋简体" w:hAnsi="Times New Roman" w:cs="Times New Roman"/>
          <w:bCs/>
          <w:color w:val="FF0000"/>
          <w:sz w:val="84"/>
          <w:szCs w:val="84"/>
        </w:rPr>
        <w:t xml:space="preserve"> </w:t>
      </w:r>
      <w:r w:rsidRPr="00623678">
        <w:rPr>
          <w:rFonts w:ascii="Times New Roman" w:eastAsia="方正小标宋简体" w:hAnsi="Times New Roman" w:cs="Times New Roman" w:hint="eastAsia"/>
          <w:bCs/>
          <w:color w:val="FF0000"/>
          <w:sz w:val="84"/>
          <w:szCs w:val="84"/>
        </w:rPr>
        <w:t>件</w:t>
      </w:r>
    </w:p>
    <w:p w:rsidR="00B100BF" w:rsidRPr="00623678" w:rsidRDefault="00B100BF" w:rsidP="001E36EC">
      <w:pPr>
        <w:spacing w:line="760" w:lineRule="exact"/>
        <w:jc w:val="center"/>
        <w:rPr>
          <w:rFonts w:ascii="Times New Roman" w:eastAsia="仿宋_GB2312" w:hAnsi="Times New Roman" w:cs="Times New Roman"/>
          <w:bCs/>
          <w:color w:val="000000"/>
          <w:sz w:val="32"/>
        </w:rPr>
      </w:pPr>
    </w:p>
    <w:p w:rsidR="00B100BF" w:rsidRPr="00623678" w:rsidRDefault="00B100BF" w:rsidP="00C24658">
      <w:pPr>
        <w:spacing w:line="400" w:lineRule="exact"/>
        <w:jc w:val="center"/>
        <w:rPr>
          <w:rFonts w:ascii="Times New Roman" w:eastAsia="仿宋" w:hAnsi="Times New Roman" w:cs="Times New Roman"/>
        </w:rPr>
      </w:pPr>
      <w:r w:rsidRPr="00623678">
        <w:rPr>
          <w:rFonts w:ascii="Times New Roman" w:eastAsia="仿宋" w:hAnsi="Times New Roman" w:cs="Times New Roman" w:hint="eastAsia"/>
          <w:bCs/>
          <w:color w:val="000000"/>
          <w:sz w:val="32"/>
        </w:rPr>
        <w:t>柳政办〔</w:t>
      </w:r>
      <w:r w:rsidRPr="00623678">
        <w:rPr>
          <w:rFonts w:ascii="Times New Roman" w:eastAsia="仿宋" w:hAnsi="Times New Roman" w:cs="Times New Roman"/>
          <w:bCs/>
          <w:color w:val="000000"/>
          <w:sz w:val="32"/>
        </w:rPr>
        <w:t>2017</w:t>
      </w:r>
      <w:r w:rsidRPr="00623678">
        <w:rPr>
          <w:rFonts w:ascii="Times New Roman" w:eastAsia="仿宋" w:hAnsi="Times New Roman" w:cs="Times New Roman" w:hint="eastAsia"/>
          <w:bCs/>
          <w:color w:val="000000"/>
          <w:sz w:val="32"/>
        </w:rPr>
        <w:t>〕</w:t>
      </w:r>
      <w:r>
        <w:rPr>
          <w:rFonts w:ascii="Times New Roman" w:eastAsia="仿宋" w:hAnsi="Times New Roman" w:cs="Times New Roman"/>
          <w:bCs/>
          <w:color w:val="000000"/>
          <w:sz w:val="32"/>
        </w:rPr>
        <w:t>203</w:t>
      </w:r>
      <w:r w:rsidRPr="00623678">
        <w:rPr>
          <w:rFonts w:ascii="Times New Roman" w:eastAsia="仿宋" w:hAnsi="Times New Roman" w:cs="Times New Roman" w:hint="eastAsia"/>
          <w:bCs/>
          <w:color w:val="000000"/>
          <w:sz w:val="32"/>
        </w:rPr>
        <w:t>号</w:t>
      </w:r>
    </w:p>
    <w:p w:rsidR="00B100BF" w:rsidRPr="00623678" w:rsidRDefault="00B100BF" w:rsidP="0092693C">
      <w:pPr>
        <w:spacing w:line="400" w:lineRule="exact"/>
        <w:jc w:val="right"/>
        <w:rPr>
          <w:rFonts w:ascii="Times New Roman" w:hAnsi="Times New Roman" w:cs="Times New Roman"/>
        </w:rPr>
      </w:pPr>
      <w:r>
        <w:rPr>
          <w:noProof/>
          <w:lang w:bidi="ar-SA"/>
        </w:rPr>
        <w:pict>
          <v:line id="_x0000_s1027" style="position:absolute;left:0;text-align:left;z-index:251655680" from="0,9.4pt" to="450pt,9.4pt" strokecolor="red" strokeweight="3pt"/>
        </w:pict>
      </w:r>
    </w:p>
    <w:p w:rsidR="00B100BF" w:rsidRPr="003E2846" w:rsidRDefault="00B100BF" w:rsidP="00607F14">
      <w:pPr>
        <w:spacing w:line="560" w:lineRule="exact"/>
        <w:jc w:val="right"/>
        <w:rPr>
          <w:rFonts w:ascii="方正小标宋简体" w:eastAsia="方正小标宋简体" w:hAnsi="Times New Roman" w:cs="Times New Roman"/>
        </w:rPr>
      </w:pPr>
    </w:p>
    <w:p w:rsidR="00B100BF" w:rsidRDefault="00B100BF" w:rsidP="001E6065">
      <w:pPr>
        <w:spacing w:line="580" w:lineRule="exact"/>
        <w:ind w:leftChars="150" w:left="31680" w:rightChars="161" w:right="316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柳州市人民政府办公室关于公布</w:t>
      </w:r>
    </w:p>
    <w:p w:rsidR="00B100BF" w:rsidRDefault="00B100BF" w:rsidP="001E6065">
      <w:pPr>
        <w:spacing w:line="580" w:lineRule="exact"/>
        <w:ind w:leftChars="150" w:left="31680" w:rightChars="161" w:right="316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柳州市首批现代服务业集聚区名单的通知</w:t>
      </w:r>
    </w:p>
    <w:p w:rsidR="00B100BF" w:rsidRPr="00A3481C" w:rsidRDefault="00B100BF" w:rsidP="001E6065">
      <w:pPr>
        <w:spacing w:line="560" w:lineRule="exact"/>
        <w:ind w:leftChars="150" w:left="31680" w:rightChars="161" w:right="31680"/>
        <w:rPr>
          <w:rFonts w:ascii="Times New Roman" w:eastAsia="仿宋" w:hAnsi="Times New Roman" w:cs="Times New Roman"/>
          <w:sz w:val="32"/>
          <w:szCs w:val="32"/>
        </w:rPr>
      </w:pPr>
    </w:p>
    <w:p w:rsidR="00B100BF" w:rsidRPr="00A3481C" w:rsidRDefault="00B100BF" w:rsidP="001E6065">
      <w:pPr>
        <w:spacing w:line="560" w:lineRule="exact"/>
        <w:ind w:leftChars="150" w:left="31680" w:rightChars="161" w:right="31680"/>
        <w:rPr>
          <w:rFonts w:ascii="Times New Roman" w:eastAsia="仿宋" w:hAnsi="Times New Roman" w:cs="Times New Roman"/>
          <w:sz w:val="32"/>
          <w:szCs w:val="32"/>
        </w:rPr>
      </w:pPr>
      <w:r w:rsidRPr="00A3481C">
        <w:rPr>
          <w:rFonts w:ascii="Times New Roman" w:eastAsia="仿宋" w:hAnsi="仿宋" w:cs="Times New Roman" w:hint="eastAsia"/>
          <w:sz w:val="32"/>
          <w:szCs w:val="32"/>
        </w:rPr>
        <w:t>各县、区人民政府，市直机关各有关委、办、局，柳东新区、北部生态新区（阳和工业新区）管委会，各有关单位：</w:t>
      </w:r>
    </w:p>
    <w:p w:rsidR="00B100BF" w:rsidRPr="00A3481C" w:rsidRDefault="00B100BF" w:rsidP="001E6065">
      <w:pPr>
        <w:spacing w:line="560" w:lineRule="exact"/>
        <w:ind w:leftChars="150" w:left="31680" w:rightChars="161" w:right="316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 xml:space="preserve">    </w:t>
      </w:r>
      <w:r w:rsidRPr="00A3481C">
        <w:rPr>
          <w:rFonts w:ascii="Times New Roman" w:eastAsia="仿宋" w:hAnsi="仿宋" w:cs="Times New Roman" w:hint="eastAsia"/>
          <w:sz w:val="32"/>
          <w:szCs w:val="32"/>
        </w:rPr>
        <w:t>经市人民政府同意，现将柳州市首批现代服务业集聚区名单公布如下：</w:t>
      </w:r>
    </w:p>
    <w:p w:rsidR="00B100BF" w:rsidRPr="00A3481C" w:rsidRDefault="00B100BF" w:rsidP="001E6065">
      <w:pPr>
        <w:spacing w:line="560" w:lineRule="exact"/>
        <w:ind w:rightChars="161" w:right="31680"/>
        <w:rPr>
          <w:rFonts w:ascii="Times New Roman" w:eastAsia="黑体" w:hAnsi="Times New Roman" w:cs="Times New Roman"/>
          <w:sz w:val="32"/>
          <w:szCs w:val="32"/>
        </w:rPr>
      </w:pPr>
      <w:r w:rsidRPr="00A3481C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 w:rsidRPr="00A3481C">
        <w:rPr>
          <w:rFonts w:ascii="Times New Roman" w:eastAsia="黑体" w:hAnsi="黑体" w:cs="Times New Roman" w:hint="eastAsia"/>
          <w:sz w:val="32"/>
          <w:szCs w:val="32"/>
        </w:rPr>
        <w:t>一、市级城市综合体商贸聚集区（</w:t>
      </w:r>
      <w:r w:rsidRPr="00A3481C">
        <w:rPr>
          <w:rFonts w:ascii="Times New Roman" w:eastAsia="黑体" w:hAnsi="Times New Roman" w:cs="Times New Roman"/>
          <w:sz w:val="32"/>
          <w:szCs w:val="32"/>
        </w:rPr>
        <w:t>3</w:t>
      </w:r>
      <w:r w:rsidRPr="00A3481C">
        <w:rPr>
          <w:rFonts w:ascii="Times New Roman" w:eastAsia="黑体" w:hAnsi="黑体" w:cs="Times New Roman" w:hint="eastAsia"/>
          <w:sz w:val="32"/>
          <w:szCs w:val="32"/>
        </w:rPr>
        <w:t>家）</w:t>
      </w:r>
    </w:p>
    <w:p w:rsidR="00B100BF" w:rsidRPr="00A3481C" w:rsidRDefault="00B100BF" w:rsidP="001E6065">
      <w:pPr>
        <w:spacing w:line="560" w:lineRule="exact"/>
        <w:ind w:rightChars="161" w:right="316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A3481C">
        <w:rPr>
          <w:rFonts w:ascii="Times New Roman" w:eastAsia="仿宋" w:hAnsi="Times New Roman" w:cs="Times New Roman"/>
          <w:sz w:val="32"/>
          <w:szCs w:val="32"/>
        </w:rPr>
        <w:t>1.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3481C">
        <w:rPr>
          <w:rFonts w:ascii="Times New Roman" w:eastAsia="仿宋" w:hAnsi="仿宋" w:cs="Times New Roman" w:hint="eastAsia"/>
          <w:sz w:val="32"/>
          <w:szCs w:val="32"/>
        </w:rPr>
        <w:t>柳州银泰城（小型）</w:t>
      </w:r>
    </w:p>
    <w:p w:rsidR="00B100BF" w:rsidRPr="00A3481C" w:rsidRDefault="00B100BF" w:rsidP="001E6065">
      <w:pPr>
        <w:spacing w:line="560" w:lineRule="exact"/>
        <w:ind w:rightChars="161" w:right="316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A3481C">
        <w:rPr>
          <w:rFonts w:ascii="Times New Roman" w:eastAsia="仿宋" w:hAnsi="Times New Roman" w:cs="Times New Roman"/>
          <w:sz w:val="32"/>
          <w:szCs w:val="32"/>
        </w:rPr>
        <w:t>2.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3481C">
        <w:rPr>
          <w:rFonts w:ascii="Times New Roman" w:eastAsia="仿宋" w:hAnsi="仿宋" w:cs="Times New Roman" w:hint="eastAsia"/>
          <w:sz w:val="32"/>
          <w:szCs w:val="32"/>
        </w:rPr>
        <w:t>谷埠街国际商城（大中型）</w:t>
      </w:r>
    </w:p>
    <w:p w:rsidR="00B100BF" w:rsidRPr="00A3481C" w:rsidRDefault="00B100BF" w:rsidP="001E6065">
      <w:pPr>
        <w:spacing w:line="560" w:lineRule="exact"/>
        <w:ind w:rightChars="161" w:right="316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A3481C">
        <w:rPr>
          <w:rFonts w:ascii="Times New Roman" w:eastAsia="仿宋" w:hAnsi="Times New Roman" w:cs="Times New Roman"/>
          <w:sz w:val="32"/>
          <w:szCs w:val="32"/>
        </w:rPr>
        <w:t>3.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3481C">
        <w:rPr>
          <w:rFonts w:ascii="Times New Roman" w:eastAsia="仿宋" w:hAnsi="仿宋" w:cs="Times New Roman" w:hint="eastAsia"/>
          <w:sz w:val="32"/>
          <w:szCs w:val="32"/>
        </w:rPr>
        <w:t>新时代商业港（大中型）</w:t>
      </w:r>
    </w:p>
    <w:p w:rsidR="00B100BF" w:rsidRPr="00A3481C" w:rsidRDefault="00B100BF" w:rsidP="001E6065">
      <w:pPr>
        <w:spacing w:line="560" w:lineRule="exact"/>
        <w:ind w:rightChars="161" w:right="31680"/>
        <w:rPr>
          <w:rFonts w:ascii="Times New Roman" w:eastAsia="黑体" w:hAnsi="Times New Roman" w:cs="Times New Roman"/>
          <w:sz w:val="32"/>
          <w:szCs w:val="32"/>
        </w:rPr>
      </w:pPr>
      <w:r w:rsidRPr="00A3481C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 w:rsidRPr="00A3481C">
        <w:rPr>
          <w:rFonts w:ascii="Times New Roman" w:eastAsia="黑体" w:hAnsi="黑体" w:cs="Times New Roman" w:hint="eastAsia"/>
          <w:sz w:val="32"/>
          <w:szCs w:val="32"/>
        </w:rPr>
        <w:t>二、市级电子商务及信息服务业集聚区（</w:t>
      </w:r>
      <w:r w:rsidRPr="00A3481C">
        <w:rPr>
          <w:rFonts w:ascii="Times New Roman" w:eastAsia="黑体" w:hAnsi="Times New Roman" w:cs="Times New Roman"/>
          <w:sz w:val="32"/>
          <w:szCs w:val="32"/>
        </w:rPr>
        <w:t>1</w:t>
      </w:r>
      <w:r w:rsidRPr="00A3481C">
        <w:rPr>
          <w:rFonts w:ascii="Times New Roman" w:eastAsia="黑体" w:hAnsi="黑体" w:cs="Times New Roman" w:hint="eastAsia"/>
          <w:sz w:val="32"/>
          <w:szCs w:val="32"/>
        </w:rPr>
        <w:t>家）</w:t>
      </w:r>
    </w:p>
    <w:p w:rsidR="00B100BF" w:rsidRPr="00A3481C" w:rsidRDefault="00B100BF" w:rsidP="001E6065">
      <w:pPr>
        <w:spacing w:line="560" w:lineRule="exact"/>
        <w:ind w:rightChars="161" w:right="316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A3481C">
        <w:rPr>
          <w:rFonts w:ascii="Times New Roman" w:eastAsia="仿宋" w:hAnsi="Times New Roman" w:cs="Times New Roman"/>
          <w:sz w:val="32"/>
          <w:szCs w:val="32"/>
        </w:rPr>
        <w:t>4.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3481C">
        <w:rPr>
          <w:rFonts w:ascii="Times New Roman" w:eastAsia="仿宋" w:hAnsi="仿宋" w:cs="Times New Roman" w:hint="eastAsia"/>
          <w:sz w:val="32"/>
          <w:szCs w:val="32"/>
        </w:rPr>
        <w:t>富仕云商电子商务产业园</w:t>
      </w:r>
    </w:p>
    <w:p w:rsidR="00B100BF" w:rsidRPr="00A3481C" w:rsidRDefault="00B100BF" w:rsidP="001E6065">
      <w:pPr>
        <w:spacing w:line="560" w:lineRule="exact"/>
        <w:ind w:rightChars="161" w:right="31680"/>
        <w:rPr>
          <w:rFonts w:ascii="Times New Roman" w:eastAsia="黑体" w:hAnsi="Times New Roman" w:cs="Times New Roman"/>
          <w:sz w:val="32"/>
          <w:szCs w:val="32"/>
        </w:rPr>
      </w:pPr>
      <w:r w:rsidRPr="00A3481C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 w:rsidRPr="00A3481C">
        <w:rPr>
          <w:rFonts w:ascii="Times New Roman" w:eastAsia="黑体" w:hAnsi="黑体" w:cs="Times New Roman" w:hint="eastAsia"/>
          <w:sz w:val="32"/>
          <w:szCs w:val="32"/>
        </w:rPr>
        <w:t>三、市级会展集聚区（</w:t>
      </w:r>
      <w:r w:rsidRPr="00A3481C">
        <w:rPr>
          <w:rFonts w:ascii="Times New Roman" w:eastAsia="黑体" w:hAnsi="Times New Roman" w:cs="Times New Roman"/>
          <w:sz w:val="32"/>
          <w:szCs w:val="32"/>
        </w:rPr>
        <w:t>1</w:t>
      </w:r>
      <w:r w:rsidRPr="00A3481C">
        <w:rPr>
          <w:rFonts w:ascii="Times New Roman" w:eastAsia="黑体" w:hAnsi="黑体" w:cs="Times New Roman" w:hint="eastAsia"/>
          <w:sz w:val="32"/>
          <w:szCs w:val="32"/>
        </w:rPr>
        <w:t>家）</w:t>
      </w:r>
    </w:p>
    <w:p w:rsidR="00B100BF" w:rsidRPr="00A3481C" w:rsidRDefault="00B100BF" w:rsidP="001E6065">
      <w:pPr>
        <w:spacing w:line="560" w:lineRule="exact"/>
        <w:ind w:rightChars="161" w:right="316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A3481C">
        <w:rPr>
          <w:rFonts w:ascii="Times New Roman" w:eastAsia="仿宋" w:hAnsi="Times New Roman" w:cs="Times New Roman"/>
          <w:sz w:val="32"/>
          <w:szCs w:val="32"/>
        </w:rPr>
        <w:t>5.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3481C">
        <w:rPr>
          <w:rFonts w:ascii="Times New Roman" w:eastAsia="仿宋" w:hAnsi="仿宋" w:cs="Times New Roman" w:hint="eastAsia"/>
          <w:sz w:val="32"/>
          <w:szCs w:val="32"/>
        </w:rPr>
        <w:t>柳州国际会展中心</w:t>
      </w:r>
    </w:p>
    <w:p w:rsidR="00B100BF" w:rsidRPr="00A3481C" w:rsidRDefault="00B100BF" w:rsidP="001E6065">
      <w:pPr>
        <w:spacing w:line="560" w:lineRule="exact"/>
        <w:ind w:rightChars="161" w:right="31680"/>
        <w:rPr>
          <w:rFonts w:ascii="Times New Roman" w:eastAsia="黑体" w:hAnsi="Times New Roman" w:cs="Times New Roman"/>
          <w:sz w:val="32"/>
          <w:szCs w:val="32"/>
        </w:rPr>
      </w:pPr>
      <w:r w:rsidRPr="00A3481C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 w:rsidRPr="00A3481C">
        <w:rPr>
          <w:rFonts w:ascii="Times New Roman" w:eastAsia="黑体" w:hAnsi="黑体" w:cs="Times New Roman" w:hint="eastAsia"/>
          <w:sz w:val="32"/>
          <w:szCs w:val="32"/>
        </w:rPr>
        <w:t>四、市级现代物流集聚区（</w:t>
      </w:r>
      <w:r w:rsidRPr="00A3481C">
        <w:rPr>
          <w:rFonts w:ascii="Times New Roman" w:eastAsia="黑体" w:hAnsi="Times New Roman" w:cs="Times New Roman"/>
          <w:sz w:val="32"/>
          <w:szCs w:val="32"/>
        </w:rPr>
        <w:t>2</w:t>
      </w:r>
      <w:r w:rsidRPr="00A3481C">
        <w:rPr>
          <w:rFonts w:ascii="Times New Roman" w:eastAsia="黑体" w:hAnsi="黑体" w:cs="Times New Roman" w:hint="eastAsia"/>
          <w:sz w:val="32"/>
          <w:szCs w:val="32"/>
        </w:rPr>
        <w:t>家）</w:t>
      </w:r>
    </w:p>
    <w:p w:rsidR="00B100BF" w:rsidRPr="00A3481C" w:rsidRDefault="00B100BF" w:rsidP="001E6065">
      <w:pPr>
        <w:spacing w:line="560" w:lineRule="exact"/>
        <w:ind w:rightChars="161" w:right="316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A3481C">
        <w:rPr>
          <w:rFonts w:ascii="Times New Roman" w:eastAsia="仿宋" w:hAnsi="Times New Roman" w:cs="Times New Roman"/>
          <w:sz w:val="32"/>
          <w:szCs w:val="32"/>
        </w:rPr>
        <w:t>6.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3481C">
        <w:rPr>
          <w:rFonts w:ascii="Times New Roman" w:eastAsia="仿宋" w:hAnsi="仿宋" w:cs="Times New Roman" w:hint="eastAsia"/>
          <w:sz w:val="32"/>
          <w:szCs w:val="32"/>
        </w:rPr>
        <w:t>华乐物流园（小型）</w:t>
      </w:r>
    </w:p>
    <w:p w:rsidR="00B100BF" w:rsidRPr="00A3481C" w:rsidRDefault="00B100BF" w:rsidP="001E6065">
      <w:pPr>
        <w:spacing w:line="560" w:lineRule="exact"/>
        <w:ind w:rightChars="161" w:right="316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A3481C">
        <w:rPr>
          <w:rFonts w:ascii="Times New Roman" w:eastAsia="仿宋" w:hAnsi="Times New Roman" w:cs="Times New Roman"/>
          <w:sz w:val="32"/>
          <w:szCs w:val="32"/>
        </w:rPr>
        <w:t>7.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3481C">
        <w:rPr>
          <w:rFonts w:ascii="Times New Roman" w:eastAsia="仿宋" w:hAnsi="仿宋" w:cs="Times New Roman" w:hint="eastAsia"/>
          <w:sz w:val="32"/>
          <w:szCs w:val="32"/>
        </w:rPr>
        <w:t>鹧鸪江钢铁深加工及物流产业园（大中型）</w:t>
      </w:r>
    </w:p>
    <w:p w:rsidR="00B100BF" w:rsidRPr="00A3481C" w:rsidRDefault="00B100BF" w:rsidP="001E6065">
      <w:pPr>
        <w:spacing w:line="560" w:lineRule="exact"/>
        <w:ind w:rightChars="161" w:right="31680"/>
        <w:rPr>
          <w:rFonts w:ascii="Times New Roman" w:eastAsia="黑体" w:hAnsi="Times New Roman" w:cs="Times New Roman"/>
          <w:sz w:val="32"/>
          <w:szCs w:val="32"/>
        </w:rPr>
      </w:pPr>
      <w:r w:rsidRPr="00A3481C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 w:rsidRPr="00A3481C">
        <w:rPr>
          <w:rFonts w:ascii="Times New Roman" w:eastAsia="黑体" w:hAnsi="黑体" w:cs="Times New Roman" w:hint="eastAsia"/>
          <w:sz w:val="32"/>
          <w:szCs w:val="32"/>
        </w:rPr>
        <w:t>五、新型专业市场（</w:t>
      </w:r>
      <w:r w:rsidRPr="00A3481C">
        <w:rPr>
          <w:rFonts w:ascii="Times New Roman" w:eastAsia="黑体" w:hAnsi="Times New Roman" w:cs="Times New Roman"/>
          <w:sz w:val="32"/>
          <w:szCs w:val="32"/>
        </w:rPr>
        <w:t>2</w:t>
      </w:r>
      <w:r w:rsidRPr="00A3481C">
        <w:rPr>
          <w:rFonts w:ascii="Times New Roman" w:eastAsia="黑体" w:hAnsi="黑体" w:cs="Times New Roman" w:hint="eastAsia"/>
          <w:sz w:val="32"/>
          <w:szCs w:val="32"/>
        </w:rPr>
        <w:t>家）</w:t>
      </w:r>
    </w:p>
    <w:p w:rsidR="00B100BF" w:rsidRPr="00A3481C" w:rsidRDefault="00B100BF" w:rsidP="001E6065">
      <w:pPr>
        <w:spacing w:line="560" w:lineRule="exact"/>
        <w:ind w:rightChars="161" w:right="316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A3481C">
        <w:rPr>
          <w:rFonts w:ascii="Times New Roman" w:eastAsia="仿宋" w:hAnsi="Times New Roman" w:cs="Times New Roman"/>
          <w:sz w:val="32"/>
          <w:szCs w:val="32"/>
        </w:rPr>
        <w:t>8.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3481C">
        <w:rPr>
          <w:rFonts w:ascii="Times New Roman" w:eastAsia="仿宋" w:hAnsi="仿宋" w:cs="Times New Roman" w:hint="eastAsia"/>
          <w:sz w:val="32"/>
          <w:szCs w:val="32"/>
        </w:rPr>
        <w:t>广西新柳邕农产品批发市场（大中型）</w:t>
      </w:r>
    </w:p>
    <w:p w:rsidR="00B100BF" w:rsidRPr="00A3481C" w:rsidRDefault="00B100BF" w:rsidP="001E6065">
      <w:pPr>
        <w:spacing w:line="560" w:lineRule="exact"/>
        <w:ind w:rightChars="161" w:right="316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A3481C">
        <w:rPr>
          <w:rFonts w:ascii="Times New Roman" w:eastAsia="仿宋" w:hAnsi="Times New Roman" w:cs="Times New Roman"/>
          <w:sz w:val="32"/>
          <w:szCs w:val="32"/>
        </w:rPr>
        <w:t>9.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3481C">
        <w:rPr>
          <w:rFonts w:ascii="Times New Roman" w:eastAsia="仿宋" w:hAnsi="仿宋" w:cs="Times New Roman" w:hint="eastAsia"/>
          <w:sz w:val="32"/>
          <w:szCs w:val="32"/>
        </w:rPr>
        <w:t>广西汽车贸易园（大中型）</w:t>
      </w:r>
    </w:p>
    <w:p w:rsidR="00B100BF" w:rsidRPr="00A3481C" w:rsidRDefault="00B100BF" w:rsidP="001E6065">
      <w:pPr>
        <w:spacing w:line="560" w:lineRule="exact"/>
        <w:ind w:rightChars="161" w:right="31680"/>
        <w:rPr>
          <w:rFonts w:ascii="Times New Roman" w:eastAsia="黑体" w:hAnsi="Times New Roman" w:cs="Times New Roman"/>
          <w:sz w:val="32"/>
          <w:szCs w:val="32"/>
        </w:rPr>
      </w:pPr>
      <w:r w:rsidRPr="00A3481C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 w:rsidRPr="00A3481C">
        <w:rPr>
          <w:rFonts w:ascii="Times New Roman" w:eastAsia="黑体" w:hAnsi="黑体" w:cs="Times New Roman" w:hint="eastAsia"/>
          <w:sz w:val="32"/>
          <w:szCs w:val="32"/>
        </w:rPr>
        <w:t>六、特色商业街区（</w:t>
      </w:r>
      <w:r w:rsidRPr="00A3481C">
        <w:rPr>
          <w:rFonts w:ascii="Times New Roman" w:eastAsia="黑体" w:hAnsi="Times New Roman" w:cs="Times New Roman"/>
          <w:sz w:val="32"/>
          <w:szCs w:val="32"/>
        </w:rPr>
        <w:t>2</w:t>
      </w:r>
      <w:r w:rsidRPr="00A3481C">
        <w:rPr>
          <w:rFonts w:ascii="Times New Roman" w:eastAsia="黑体" w:hAnsi="黑体" w:cs="Times New Roman" w:hint="eastAsia"/>
          <w:sz w:val="32"/>
          <w:szCs w:val="32"/>
        </w:rPr>
        <w:t>家）</w:t>
      </w:r>
    </w:p>
    <w:p w:rsidR="00B100BF" w:rsidRPr="00A3481C" w:rsidRDefault="00B100BF" w:rsidP="001E6065">
      <w:pPr>
        <w:spacing w:line="560" w:lineRule="exact"/>
        <w:ind w:rightChars="161" w:right="316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A3481C">
        <w:rPr>
          <w:rFonts w:ascii="Times New Roman" w:eastAsia="仿宋" w:hAnsi="Times New Roman" w:cs="Times New Roman"/>
          <w:sz w:val="32"/>
          <w:szCs w:val="32"/>
        </w:rPr>
        <w:t>10.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3481C">
        <w:rPr>
          <w:rFonts w:ascii="Times New Roman" w:eastAsia="仿宋" w:hAnsi="仿宋" w:cs="Times New Roman" w:hint="eastAsia"/>
          <w:sz w:val="32"/>
          <w:szCs w:val="32"/>
        </w:rPr>
        <w:t>融洲风情街</w:t>
      </w:r>
    </w:p>
    <w:p w:rsidR="00B100BF" w:rsidRPr="00A3481C" w:rsidRDefault="00B100BF" w:rsidP="001E6065">
      <w:pPr>
        <w:spacing w:line="560" w:lineRule="exact"/>
        <w:ind w:rightChars="161" w:right="316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A3481C">
        <w:rPr>
          <w:rFonts w:ascii="Times New Roman" w:eastAsia="仿宋" w:hAnsi="Times New Roman" w:cs="Times New Roman"/>
          <w:sz w:val="32"/>
          <w:szCs w:val="32"/>
        </w:rPr>
        <w:t>11.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3481C">
        <w:rPr>
          <w:rFonts w:ascii="Times New Roman" w:eastAsia="仿宋" w:hAnsi="仿宋" w:cs="Times New Roman" w:hint="eastAsia"/>
          <w:sz w:val="32"/>
          <w:szCs w:val="32"/>
        </w:rPr>
        <w:t>窑埠古镇</w:t>
      </w:r>
    </w:p>
    <w:p w:rsidR="00B100BF" w:rsidRPr="00A3481C" w:rsidRDefault="00B100BF" w:rsidP="001E6065">
      <w:pPr>
        <w:spacing w:line="600" w:lineRule="exact"/>
        <w:ind w:leftChars="150" w:left="31680" w:rightChars="161" w:right="31680" w:firstLineChars="200" w:firstLine="31680"/>
        <w:rPr>
          <w:rFonts w:ascii="Times New Roman" w:eastAsia="仿宋" w:hAnsi="Times New Roman" w:cs="Times New Roman"/>
          <w:sz w:val="32"/>
          <w:szCs w:val="32"/>
        </w:rPr>
      </w:pPr>
    </w:p>
    <w:p w:rsidR="00B100BF" w:rsidRDefault="00B100BF" w:rsidP="001E6065">
      <w:pPr>
        <w:spacing w:line="580" w:lineRule="exact"/>
        <w:ind w:leftChars="150" w:left="31680" w:rightChars="161" w:right="31680" w:firstLineChars="200" w:firstLine="31680"/>
        <w:rPr>
          <w:rFonts w:ascii="仿宋_GB2312" w:eastAsia="仿宋_GB2312"/>
          <w:sz w:val="32"/>
          <w:szCs w:val="32"/>
        </w:rPr>
      </w:pPr>
    </w:p>
    <w:p w:rsidR="00B100BF" w:rsidRPr="00A3481C" w:rsidRDefault="00B100BF" w:rsidP="00A3481C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</w:t>
      </w:r>
      <w:r w:rsidRPr="003B4260">
        <w:rPr>
          <w:rFonts w:ascii="Times New Roman" w:eastAsia="仿宋" w:hAnsi="Times New Roman" w:cs="Times New Roman"/>
          <w:sz w:val="32"/>
          <w:szCs w:val="32"/>
        </w:rPr>
        <w:t xml:space="preserve">   </w:t>
      </w:r>
      <w:r w:rsidRPr="003B4260">
        <w:rPr>
          <w:rFonts w:ascii="Times New Roman" w:eastAsia="仿宋" w:hAnsi="仿宋" w:cs="Times New Roman" w:hint="eastAsia"/>
          <w:sz w:val="32"/>
          <w:szCs w:val="32"/>
        </w:rPr>
        <w:t>柳州市人民政府办公室</w:t>
      </w:r>
    </w:p>
    <w:p w:rsidR="00B100BF" w:rsidRPr="00A3481C" w:rsidRDefault="00B100BF" w:rsidP="001E6065">
      <w:pPr>
        <w:spacing w:line="560" w:lineRule="exact"/>
        <w:ind w:rightChars="161" w:right="31680" w:firstLineChars="1600" w:firstLine="31680"/>
        <w:rPr>
          <w:rFonts w:ascii="Times New Roman" w:eastAsia="仿宋" w:hAnsi="Times New Roman" w:cs="Times New Roman"/>
          <w:sz w:val="32"/>
          <w:szCs w:val="32"/>
        </w:rPr>
      </w:pPr>
      <w:r w:rsidRPr="00A3481C">
        <w:rPr>
          <w:rFonts w:ascii="Times New Roman" w:eastAsia="仿宋" w:hAnsi="Times New Roman" w:cs="Times New Roman"/>
          <w:sz w:val="32"/>
          <w:szCs w:val="32"/>
        </w:rPr>
        <w:t>2017</w:t>
      </w:r>
      <w:r w:rsidRPr="00A3481C">
        <w:rPr>
          <w:rFonts w:ascii="Times New Roman" w:eastAsia="仿宋" w:hAnsi="仿宋" w:cs="Times New Roman" w:hint="eastAsia"/>
          <w:sz w:val="32"/>
          <w:szCs w:val="32"/>
        </w:rPr>
        <w:t>年</w:t>
      </w:r>
      <w:r w:rsidRPr="00A3481C">
        <w:rPr>
          <w:rFonts w:ascii="Times New Roman" w:eastAsia="仿宋" w:hAnsi="Times New Roman" w:cs="Times New Roman"/>
          <w:sz w:val="32"/>
          <w:szCs w:val="32"/>
        </w:rPr>
        <w:t>11</w:t>
      </w:r>
      <w:r w:rsidRPr="00A3481C">
        <w:rPr>
          <w:rFonts w:ascii="Times New Roman" w:eastAsia="仿宋" w:hAnsi="仿宋" w:cs="Times New Roman" w:hint="eastAsia"/>
          <w:sz w:val="32"/>
          <w:szCs w:val="32"/>
        </w:rPr>
        <w:t>月</w:t>
      </w:r>
      <w:r w:rsidRPr="00A3481C"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 w:rsidRPr="00A3481C">
        <w:rPr>
          <w:rFonts w:ascii="Times New Roman" w:eastAsia="仿宋" w:hAnsi="仿宋" w:cs="Times New Roman" w:hint="eastAsia"/>
          <w:sz w:val="32"/>
          <w:szCs w:val="32"/>
        </w:rPr>
        <w:t>日</w:t>
      </w:r>
    </w:p>
    <w:p w:rsidR="00B100BF" w:rsidRPr="00A3481C" w:rsidRDefault="00B100BF" w:rsidP="003B4260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100BF" w:rsidRPr="00F33528" w:rsidRDefault="00B100BF" w:rsidP="003B4260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33528">
        <w:rPr>
          <w:rFonts w:ascii="Times New Roman" w:eastAsia="黑体" w:hAnsi="Times New Roman" w:cs="Times New Roman" w:hint="eastAsia"/>
          <w:kern w:val="32"/>
          <w:sz w:val="32"/>
          <w:szCs w:val="32"/>
        </w:rPr>
        <w:t>公开方式：</w:t>
      </w:r>
      <w:r w:rsidRPr="00F33528">
        <w:rPr>
          <w:rFonts w:ascii="Times New Roman" w:eastAsia="仿宋" w:hAnsi="Times New Roman" w:cs="Times New Roman" w:hint="eastAsia"/>
          <w:kern w:val="32"/>
          <w:sz w:val="32"/>
          <w:szCs w:val="32"/>
        </w:rPr>
        <w:t>主动公开</w:t>
      </w:r>
      <w:r w:rsidRPr="00F33528">
        <w:rPr>
          <w:rFonts w:ascii="Times New Roman" w:eastAsia="仿宋_GB2312" w:hAnsi="Times New Roman" w:cs="Times New Roman"/>
          <w:color w:val="000000"/>
          <w:sz w:val="32"/>
          <w:szCs w:val="32"/>
        </w:rPr>
        <w:tab/>
      </w:r>
    </w:p>
    <w:p w:rsidR="00B100BF" w:rsidRDefault="00B100BF" w:rsidP="001E6065">
      <w:pPr>
        <w:widowControl/>
        <w:spacing w:line="600" w:lineRule="exact"/>
        <w:ind w:rightChars="-159" w:right="31680"/>
        <w:rPr>
          <w:rFonts w:ascii="Times New Roman" w:eastAsia="仿宋_GB2312" w:hAnsi="Times New Roman" w:cs="Times New Roman"/>
          <w:sz w:val="32"/>
          <w:szCs w:val="32"/>
        </w:rPr>
      </w:pPr>
    </w:p>
    <w:p w:rsidR="00B100BF" w:rsidRPr="00825B01" w:rsidRDefault="00B100BF" w:rsidP="003B4260">
      <w:pPr>
        <w:widowControl/>
        <w:tabs>
          <w:tab w:val="left" w:pos="7797"/>
        </w:tabs>
        <w:spacing w:line="220" w:lineRule="exact"/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p w:rsidR="00B100BF" w:rsidRPr="00C205E6" w:rsidRDefault="00B100BF" w:rsidP="001E6065">
      <w:pPr>
        <w:widowControl/>
        <w:spacing w:line="400" w:lineRule="exact"/>
        <w:ind w:rightChars="-159" w:right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noProof/>
          <w:lang w:bidi="ar-SA"/>
        </w:rPr>
        <w:pict>
          <v:line id="_x0000_s1028" style="position:absolute;left:0;text-align:left;z-index:251659776" from="0,1.4pt" to="450pt,1.4pt"/>
        </w:pict>
      </w:r>
      <w:r w:rsidRPr="00A72333">
        <w:rPr>
          <w:rFonts w:ascii="Times New Roman" w:eastAsia="仿宋" w:hAnsi="Times New Roman" w:cs="Times New Roman" w:hint="eastAsia"/>
          <w:bCs/>
          <w:color w:val="FFFFFF"/>
          <w:kern w:val="0"/>
          <w:sz w:val="28"/>
        </w:rPr>
        <w:t>柳</w:t>
      </w:r>
      <w:r w:rsidRPr="00A72333">
        <w:rPr>
          <w:rFonts w:ascii="Times New Roman" w:eastAsia="仿宋" w:hAnsi="Times New Roman" w:cs="Times New Roman" w:hint="eastAsia"/>
          <w:bCs/>
          <w:kern w:val="0"/>
          <w:sz w:val="28"/>
        </w:rPr>
        <w:t>抄送：</w:t>
      </w:r>
      <w:r>
        <w:rPr>
          <w:rFonts w:ascii="Times New Roman" w:eastAsia="仿宋" w:hAnsi="Times New Roman" w:cs="Times New Roman" w:hint="eastAsia"/>
          <w:bCs/>
          <w:kern w:val="0"/>
          <w:sz w:val="28"/>
        </w:rPr>
        <w:t>市委办、市人大办、市政协办。</w:t>
      </w:r>
      <w:r w:rsidRPr="00A72333">
        <w:rPr>
          <w:rFonts w:ascii="Times New Roman" w:eastAsia="仿宋" w:hAnsi="Times New Roman" w:cs="Times New Roman" w:hint="eastAsia"/>
          <w:bCs/>
          <w:color w:val="FFFFFF"/>
          <w:kern w:val="0"/>
          <w:sz w:val="28"/>
        </w:rPr>
        <w:t>发</w:t>
      </w:r>
    </w:p>
    <w:p w:rsidR="00B100BF" w:rsidRPr="00F33528" w:rsidRDefault="00B100BF" w:rsidP="001E6065">
      <w:pPr>
        <w:widowControl/>
        <w:spacing w:line="420" w:lineRule="exact"/>
        <w:ind w:rightChars="-159" w:right="31680"/>
        <w:rPr>
          <w:rFonts w:ascii="Times New Roman" w:eastAsia="仿宋" w:hAnsi="Times New Roman" w:cs="Times New Roman"/>
        </w:rPr>
      </w:pPr>
      <w:r>
        <w:rPr>
          <w:noProof/>
          <w:lang w:bidi="ar-SA"/>
        </w:rPr>
        <w:pict>
          <v:line id="_x0000_s1029" style="position:absolute;left:0;text-align:left;z-index:251657728" from="0,1.4pt" to="450pt,1.4pt"/>
        </w:pict>
      </w:r>
      <w:r w:rsidRPr="00F33528">
        <w:rPr>
          <w:rFonts w:ascii="Times New Roman" w:eastAsia="仿宋" w:hAnsi="Times New Roman" w:cs="Times New Roman" w:hint="eastAsia"/>
          <w:bCs/>
          <w:color w:val="FFFFFF"/>
          <w:kern w:val="0"/>
          <w:sz w:val="28"/>
        </w:rPr>
        <w:t>柳</w:t>
      </w:r>
      <w:r w:rsidRPr="00F33528">
        <w:rPr>
          <w:rFonts w:ascii="Times New Roman" w:eastAsia="仿宋" w:hAnsi="Times New Roman" w:cs="Times New Roman" w:hint="eastAsia"/>
          <w:bCs/>
          <w:kern w:val="0"/>
          <w:sz w:val="28"/>
        </w:rPr>
        <w:t>柳州市人民政府办公室</w:t>
      </w:r>
      <w:r w:rsidRPr="00F33528">
        <w:rPr>
          <w:rFonts w:ascii="Times New Roman" w:eastAsia="仿宋" w:hAnsi="Times New Roman" w:cs="Times New Roman"/>
          <w:bCs/>
          <w:kern w:val="0"/>
          <w:sz w:val="28"/>
        </w:rPr>
        <w:t xml:space="preserve">           </w:t>
      </w:r>
      <w:r w:rsidRPr="00F33528">
        <w:rPr>
          <w:rFonts w:ascii="Times New Roman" w:eastAsia="仿宋" w:hAnsi="Times New Roman" w:cs="Times New Roman"/>
          <w:bCs/>
          <w:color w:val="FFFFFF"/>
          <w:kern w:val="0"/>
          <w:sz w:val="28"/>
        </w:rPr>
        <w:t xml:space="preserve">        .</w:t>
      </w:r>
      <w:r w:rsidRPr="00F33528">
        <w:rPr>
          <w:rFonts w:ascii="Times New Roman" w:eastAsia="仿宋" w:hAnsi="Times New Roman" w:cs="Times New Roman"/>
          <w:bCs/>
          <w:kern w:val="0"/>
          <w:sz w:val="28"/>
        </w:rPr>
        <w:t xml:space="preserve"> 2017</w:t>
      </w:r>
      <w:r w:rsidRPr="00F33528">
        <w:rPr>
          <w:rFonts w:ascii="Times New Roman" w:eastAsia="仿宋" w:hAnsi="Times New Roman" w:cs="Times New Roman" w:hint="eastAsia"/>
          <w:bCs/>
          <w:kern w:val="0"/>
          <w:sz w:val="28"/>
        </w:rPr>
        <w:t>年</w:t>
      </w:r>
      <w:r>
        <w:rPr>
          <w:rFonts w:ascii="Times New Roman" w:eastAsia="仿宋" w:hAnsi="Times New Roman" w:cs="Times New Roman"/>
          <w:bCs/>
          <w:kern w:val="0"/>
          <w:sz w:val="28"/>
        </w:rPr>
        <w:t>11</w:t>
      </w:r>
      <w:r w:rsidRPr="00F33528">
        <w:rPr>
          <w:rFonts w:ascii="Times New Roman" w:eastAsia="仿宋" w:hAnsi="Times New Roman" w:cs="Times New Roman" w:hint="eastAsia"/>
          <w:bCs/>
          <w:kern w:val="0"/>
          <w:sz w:val="28"/>
        </w:rPr>
        <w:t>月</w:t>
      </w:r>
      <w:r>
        <w:rPr>
          <w:rFonts w:ascii="Times New Roman" w:eastAsia="仿宋" w:hAnsi="Times New Roman" w:cs="Times New Roman"/>
          <w:bCs/>
          <w:kern w:val="0"/>
          <w:sz w:val="28"/>
        </w:rPr>
        <w:t>24</w:t>
      </w:r>
      <w:r w:rsidRPr="00F33528">
        <w:rPr>
          <w:rFonts w:ascii="Times New Roman" w:eastAsia="仿宋" w:hAnsi="Times New Roman" w:cs="Times New Roman" w:hint="eastAsia"/>
          <w:bCs/>
          <w:kern w:val="0"/>
          <w:sz w:val="28"/>
        </w:rPr>
        <w:t>日印发</w:t>
      </w:r>
      <w:r w:rsidRPr="00F33528">
        <w:rPr>
          <w:rFonts w:ascii="Times New Roman" w:eastAsia="仿宋" w:hAnsi="Times New Roman" w:cs="Times New Roman" w:hint="eastAsia"/>
          <w:bCs/>
          <w:color w:val="FFFFFF"/>
          <w:kern w:val="0"/>
          <w:sz w:val="28"/>
        </w:rPr>
        <w:t>发</w:t>
      </w:r>
    </w:p>
    <w:p w:rsidR="00B100BF" w:rsidRPr="003B4260" w:rsidRDefault="00B100BF" w:rsidP="005453A3">
      <w:pPr>
        <w:spacing w:line="300" w:lineRule="exact"/>
        <w:ind w:firstLineChars="98" w:firstLine="31680"/>
        <w:rPr>
          <w:rFonts w:ascii="Times New Roman" w:eastAsia="仿宋_GB2312" w:hAnsi="Times New Roman" w:cs="Times New Roman"/>
          <w:bCs/>
          <w:kern w:val="0"/>
          <w:sz w:val="28"/>
        </w:rPr>
      </w:pPr>
      <w:r>
        <w:rPr>
          <w:noProof/>
          <w:lang w:bidi="ar-SA"/>
        </w:rPr>
        <w:pict>
          <v:line id="_x0000_s1030" style="position:absolute;left:0;text-align:left;z-index:251658752" from="0,2.8pt" to="450pt,2.8pt"/>
        </w:pict>
      </w:r>
      <w:r w:rsidRPr="00F33528">
        <w:rPr>
          <w:rFonts w:ascii="Times New Roman" w:eastAsia="仿宋_GB2312" w:hAnsi="Times New Roman" w:cs="Times New Roman"/>
          <w:bCs/>
          <w:kern w:val="0"/>
          <w:sz w:val="28"/>
        </w:rPr>
        <w:t xml:space="preserve">                       </w:t>
      </w:r>
    </w:p>
    <w:sectPr w:rsidR="00B100BF" w:rsidRPr="003B4260" w:rsidSect="00F73EC2">
      <w:headerReference w:type="default" r:id="rId8"/>
      <w:footerReference w:type="even" r:id="rId9"/>
      <w:footerReference w:type="default" r:id="rId10"/>
      <w:pgSz w:w="11906" w:h="16838" w:code="9"/>
      <w:pgMar w:top="2098" w:right="1361" w:bottom="1418" w:left="1531" w:header="1701" w:footer="1701" w:gutter="0"/>
      <w:pgNumType w:fmt="numberInDash"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0BF" w:rsidRDefault="00B100BF" w:rsidP="00FD0622">
      <w:r>
        <w:separator/>
      </w:r>
    </w:p>
  </w:endnote>
  <w:endnote w:type="continuationSeparator" w:id="1">
    <w:p w:rsidR="00B100BF" w:rsidRDefault="00B100BF" w:rsidP="00FD0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0BF" w:rsidRPr="00E959D0" w:rsidRDefault="00B100BF" w:rsidP="005453A3">
    <w:pPr>
      <w:pStyle w:val="Footer"/>
      <w:ind w:leftChars="100" w:left="31680"/>
      <w:rPr>
        <w:rStyle w:val="PageNumber"/>
        <w:rFonts w:ascii="宋体" w:cs="Cordia New"/>
        <w:sz w:val="28"/>
        <w:szCs w:val="28"/>
      </w:rPr>
    </w:pPr>
    <w:r w:rsidRPr="00E959D0">
      <w:rPr>
        <w:rStyle w:val="PageNumber"/>
        <w:rFonts w:ascii="宋体" w:hAnsi="宋体" w:cs="Cordia New"/>
        <w:sz w:val="28"/>
        <w:szCs w:val="28"/>
      </w:rPr>
      <w:fldChar w:fldCharType="begin"/>
    </w:r>
    <w:r w:rsidRPr="00E959D0">
      <w:rPr>
        <w:rStyle w:val="PageNumber"/>
        <w:rFonts w:ascii="宋体" w:hAnsi="宋体" w:cs="Cordia New"/>
        <w:sz w:val="28"/>
        <w:szCs w:val="28"/>
      </w:rPr>
      <w:instrText xml:space="preserve">PAGE  </w:instrText>
    </w:r>
    <w:r w:rsidRPr="00E959D0">
      <w:rPr>
        <w:rStyle w:val="PageNumber"/>
        <w:rFonts w:ascii="宋体" w:hAnsi="宋体" w:cs="Cordia New"/>
        <w:sz w:val="28"/>
        <w:szCs w:val="28"/>
      </w:rPr>
      <w:fldChar w:fldCharType="separate"/>
    </w:r>
    <w:r>
      <w:rPr>
        <w:rStyle w:val="PageNumber"/>
        <w:rFonts w:ascii="宋体" w:hAnsi="宋体" w:cs="Cordia New"/>
        <w:noProof/>
        <w:sz w:val="28"/>
        <w:szCs w:val="28"/>
      </w:rPr>
      <w:t>- 2 -</w:t>
    </w:r>
    <w:r w:rsidRPr="00E959D0">
      <w:rPr>
        <w:rStyle w:val="PageNumber"/>
        <w:rFonts w:ascii="宋体" w:hAnsi="宋体" w:cs="Cordia New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0BF" w:rsidRDefault="00B100BF" w:rsidP="00520A31">
    <w:pPr>
      <w:pStyle w:val="Footer"/>
      <w:framePr w:wrap="around" w:vAnchor="text" w:hAnchor="margin" w:y="1"/>
      <w:ind w:right="360" w:firstLine="360"/>
      <w:rPr>
        <w:rStyle w:val="PageNumber"/>
        <w:rFonts w:cs="Cordia New"/>
      </w:rPr>
    </w:pPr>
    <w:r>
      <w:rPr>
        <w:rStyle w:val="PageNumber"/>
        <w:rFonts w:cs="Cordia New"/>
      </w:rPr>
      <w:t xml:space="preserve">  </w:t>
    </w:r>
  </w:p>
  <w:p w:rsidR="00B100BF" w:rsidRDefault="00B100BF" w:rsidP="000C4316">
    <w:pPr>
      <w:pStyle w:val="Footer"/>
      <w:framePr w:wrap="around" w:vAnchor="text" w:hAnchor="margin" w:xAlign="center" w:y="1"/>
      <w:ind w:firstLine="360"/>
      <w:rPr>
        <w:rStyle w:val="PageNumber"/>
        <w:rFonts w:cs="Cordia New"/>
      </w:rPr>
    </w:pPr>
  </w:p>
  <w:p w:rsidR="00B100BF" w:rsidRPr="00E959D0" w:rsidRDefault="00B100BF" w:rsidP="005453A3">
    <w:pPr>
      <w:pStyle w:val="Footer"/>
      <w:tabs>
        <w:tab w:val="left" w:pos="360"/>
      </w:tabs>
      <w:wordWrap w:val="0"/>
      <w:ind w:rightChars="100" w:right="31680" w:firstLineChars="150" w:firstLine="31680"/>
      <w:jc w:val="right"/>
      <w:rPr>
        <w:rFonts w:ascii="宋体"/>
        <w:sz w:val="28"/>
        <w:szCs w:val="28"/>
      </w:rPr>
    </w:pPr>
    <w:r w:rsidRPr="00E959D0">
      <w:rPr>
        <w:rStyle w:val="PageNumber"/>
        <w:rFonts w:ascii="宋体" w:hAnsi="宋体" w:cs="Cordia New"/>
        <w:sz w:val="28"/>
        <w:szCs w:val="28"/>
      </w:rPr>
      <w:fldChar w:fldCharType="begin"/>
    </w:r>
    <w:r w:rsidRPr="00E959D0">
      <w:rPr>
        <w:rStyle w:val="PageNumber"/>
        <w:rFonts w:ascii="宋体" w:hAnsi="宋体" w:cs="Cordia New"/>
        <w:sz w:val="28"/>
        <w:szCs w:val="28"/>
      </w:rPr>
      <w:instrText xml:space="preserve"> PAGE </w:instrText>
    </w:r>
    <w:r w:rsidRPr="00E959D0">
      <w:rPr>
        <w:rStyle w:val="PageNumber"/>
        <w:rFonts w:ascii="宋体" w:hAnsi="宋体" w:cs="Cordia New"/>
        <w:sz w:val="28"/>
        <w:szCs w:val="28"/>
      </w:rPr>
      <w:fldChar w:fldCharType="separate"/>
    </w:r>
    <w:r>
      <w:rPr>
        <w:rStyle w:val="PageNumber"/>
        <w:rFonts w:ascii="宋体" w:hAnsi="宋体" w:cs="Cordia New"/>
        <w:noProof/>
        <w:sz w:val="28"/>
        <w:szCs w:val="28"/>
      </w:rPr>
      <w:t>- 1 -</w:t>
    </w:r>
    <w:r w:rsidRPr="00E959D0">
      <w:rPr>
        <w:rStyle w:val="PageNumber"/>
        <w:rFonts w:ascii="宋体" w:hAnsi="宋体" w:cs="Cordia New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0BF" w:rsidRDefault="00B100BF" w:rsidP="00FD0622">
      <w:r>
        <w:separator/>
      </w:r>
    </w:p>
  </w:footnote>
  <w:footnote w:type="continuationSeparator" w:id="1">
    <w:p w:rsidR="00B100BF" w:rsidRDefault="00B100BF" w:rsidP="00FD0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0BF" w:rsidRDefault="00B100BF" w:rsidP="00FB7F6A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074B"/>
    <w:multiLevelType w:val="hybridMultilevel"/>
    <w:tmpl w:val="7D62AF44"/>
    <w:lvl w:ilvl="0" w:tplc="8C44A67C">
      <w:start w:val="1"/>
      <w:numFmt w:val="japaneseCounting"/>
      <w:lvlText w:val="%1、"/>
      <w:lvlJc w:val="left"/>
      <w:pPr>
        <w:ind w:left="1363" w:hanging="72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99543A0"/>
    <w:multiLevelType w:val="singleLevel"/>
    <w:tmpl w:val="599543A0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2">
    <w:nsid w:val="59EDBDDD"/>
    <w:multiLevelType w:val="singleLevel"/>
    <w:tmpl w:val="59EDBDDD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622"/>
    <w:rsid w:val="0000063C"/>
    <w:rsid w:val="000146D1"/>
    <w:rsid w:val="000216C3"/>
    <w:rsid w:val="000225D2"/>
    <w:rsid w:val="000257BF"/>
    <w:rsid w:val="00025C1A"/>
    <w:rsid w:val="000320AD"/>
    <w:rsid w:val="00042B54"/>
    <w:rsid w:val="00044B3C"/>
    <w:rsid w:val="00056596"/>
    <w:rsid w:val="00061E52"/>
    <w:rsid w:val="00064DD2"/>
    <w:rsid w:val="00065960"/>
    <w:rsid w:val="000821C7"/>
    <w:rsid w:val="000837F0"/>
    <w:rsid w:val="00084FA9"/>
    <w:rsid w:val="00086FBB"/>
    <w:rsid w:val="00087A9D"/>
    <w:rsid w:val="0009257D"/>
    <w:rsid w:val="0009355A"/>
    <w:rsid w:val="00096273"/>
    <w:rsid w:val="000A1123"/>
    <w:rsid w:val="000A424D"/>
    <w:rsid w:val="000B0DD4"/>
    <w:rsid w:val="000B374A"/>
    <w:rsid w:val="000B3B19"/>
    <w:rsid w:val="000C4316"/>
    <w:rsid w:val="000C5A52"/>
    <w:rsid w:val="000D5D15"/>
    <w:rsid w:val="000D7DB3"/>
    <w:rsid w:val="000E67BD"/>
    <w:rsid w:val="001148BE"/>
    <w:rsid w:val="0012492B"/>
    <w:rsid w:val="001471DF"/>
    <w:rsid w:val="001546FE"/>
    <w:rsid w:val="00186793"/>
    <w:rsid w:val="001868A2"/>
    <w:rsid w:val="001960EF"/>
    <w:rsid w:val="00196724"/>
    <w:rsid w:val="001A4222"/>
    <w:rsid w:val="001A7B9F"/>
    <w:rsid w:val="001B1F26"/>
    <w:rsid w:val="001B2360"/>
    <w:rsid w:val="001C08BC"/>
    <w:rsid w:val="001C0C74"/>
    <w:rsid w:val="001C3BB2"/>
    <w:rsid w:val="001C4567"/>
    <w:rsid w:val="001C7B31"/>
    <w:rsid w:val="001D3E5A"/>
    <w:rsid w:val="001E2639"/>
    <w:rsid w:val="001E36EC"/>
    <w:rsid w:val="001E6065"/>
    <w:rsid w:val="001F0584"/>
    <w:rsid w:val="001F298C"/>
    <w:rsid w:val="001F6674"/>
    <w:rsid w:val="00203CF7"/>
    <w:rsid w:val="00206799"/>
    <w:rsid w:val="00223B01"/>
    <w:rsid w:val="00226A9C"/>
    <w:rsid w:val="00227EAD"/>
    <w:rsid w:val="002335D2"/>
    <w:rsid w:val="002424BE"/>
    <w:rsid w:val="002451EB"/>
    <w:rsid w:val="00246448"/>
    <w:rsid w:val="002472F1"/>
    <w:rsid w:val="00250993"/>
    <w:rsid w:val="0026160B"/>
    <w:rsid w:val="00263378"/>
    <w:rsid w:val="0026421B"/>
    <w:rsid w:val="00272D0D"/>
    <w:rsid w:val="00273AA4"/>
    <w:rsid w:val="00273D7F"/>
    <w:rsid w:val="00285F23"/>
    <w:rsid w:val="00290B1F"/>
    <w:rsid w:val="00292712"/>
    <w:rsid w:val="00293906"/>
    <w:rsid w:val="0029434C"/>
    <w:rsid w:val="002A4CB7"/>
    <w:rsid w:val="002A5DF6"/>
    <w:rsid w:val="002B02AF"/>
    <w:rsid w:val="002C5E2D"/>
    <w:rsid w:val="002C6590"/>
    <w:rsid w:val="002C7E33"/>
    <w:rsid w:val="002D33B9"/>
    <w:rsid w:val="002E1167"/>
    <w:rsid w:val="002E1DAA"/>
    <w:rsid w:val="002F70B0"/>
    <w:rsid w:val="00300229"/>
    <w:rsid w:val="0030491B"/>
    <w:rsid w:val="00314095"/>
    <w:rsid w:val="00317B3E"/>
    <w:rsid w:val="00322C7F"/>
    <w:rsid w:val="0032321B"/>
    <w:rsid w:val="00340C93"/>
    <w:rsid w:val="003431AC"/>
    <w:rsid w:val="0036231D"/>
    <w:rsid w:val="00367278"/>
    <w:rsid w:val="003723CC"/>
    <w:rsid w:val="003813EE"/>
    <w:rsid w:val="0038234C"/>
    <w:rsid w:val="00384245"/>
    <w:rsid w:val="00390B29"/>
    <w:rsid w:val="00397619"/>
    <w:rsid w:val="00397BCF"/>
    <w:rsid w:val="003A1F25"/>
    <w:rsid w:val="003A4EE6"/>
    <w:rsid w:val="003B1886"/>
    <w:rsid w:val="003B2EE8"/>
    <w:rsid w:val="003B4260"/>
    <w:rsid w:val="003D504E"/>
    <w:rsid w:val="003D702F"/>
    <w:rsid w:val="003D74D7"/>
    <w:rsid w:val="003E116C"/>
    <w:rsid w:val="003E2846"/>
    <w:rsid w:val="003F1C19"/>
    <w:rsid w:val="003F391A"/>
    <w:rsid w:val="003F4119"/>
    <w:rsid w:val="004023E0"/>
    <w:rsid w:val="00404B33"/>
    <w:rsid w:val="00405238"/>
    <w:rsid w:val="004053FF"/>
    <w:rsid w:val="00425BF1"/>
    <w:rsid w:val="0043004E"/>
    <w:rsid w:val="00436568"/>
    <w:rsid w:val="00436DEE"/>
    <w:rsid w:val="004402DD"/>
    <w:rsid w:val="004827F4"/>
    <w:rsid w:val="00497D30"/>
    <w:rsid w:val="004A0B62"/>
    <w:rsid w:val="004B1DB8"/>
    <w:rsid w:val="004D04EE"/>
    <w:rsid w:val="004D0EF5"/>
    <w:rsid w:val="004D29E5"/>
    <w:rsid w:val="004F190E"/>
    <w:rsid w:val="004F382F"/>
    <w:rsid w:val="00501CB3"/>
    <w:rsid w:val="00505EC0"/>
    <w:rsid w:val="0051473D"/>
    <w:rsid w:val="00520A31"/>
    <w:rsid w:val="00520B5B"/>
    <w:rsid w:val="00532BC6"/>
    <w:rsid w:val="00536ED7"/>
    <w:rsid w:val="005453A3"/>
    <w:rsid w:val="0055499C"/>
    <w:rsid w:val="005648EF"/>
    <w:rsid w:val="00564DDD"/>
    <w:rsid w:val="0056769F"/>
    <w:rsid w:val="00573354"/>
    <w:rsid w:val="005908F7"/>
    <w:rsid w:val="005A6D96"/>
    <w:rsid w:val="005A7B6D"/>
    <w:rsid w:val="005B3F6E"/>
    <w:rsid w:val="005B7584"/>
    <w:rsid w:val="005D393C"/>
    <w:rsid w:val="005D3B95"/>
    <w:rsid w:val="005E1E8A"/>
    <w:rsid w:val="005E51C4"/>
    <w:rsid w:val="005F2409"/>
    <w:rsid w:val="005F2DC9"/>
    <w:rsid w:val="005F5D07"/>
    <w:rsid w:val="00601FDA"/>
    <w:rsid w:val="00607F14"/>
    <w:rsid w:val="00617200"/>
    <w:rsid w:val="00623678"/>
    <w:rsid w:val="00626843"/>
    <w:rsid w:val="00643A4A"/>
    <w:rsid w:val="006446E8"/>
    <w:rsid w:val="0065407E"/>
    <w:rsid w:val="00654FE6"/>
    <w:rsid w:val="00665EB3"/>
    <w:rsid w:val="00672850"/>
    <w:rsid w:val="006752AC"/>
    <w:rsid w:val="0067691C"/>
    <w:rsid w:val="00680643"/>
    <w:rsid w:val="00690981"/>
    <w:rsid w:val="006A41F4"/>
    <w:rsid w:val="006B180A"/>
    <w:rsid w:val="006B4FE5"/>
    <w:rsid w:val="006B5D38"/>
    <w:rsid w:val="006C6CB4"/>
    <w:rsid w:val="006D4676"/>
    <w:rsid w:val="006E2C03"/>
    <w:rsid w:val="006E490D"/>
    <w:rsid w:val="006E497F"/>
    <w:rsid w:val="006E552E"/>
    <w:rsid w:val="006E5CF7"/>
    <w:rsid w:val="006F06ED"/>
    <w:rsid w:val="00703558"/>
    <w:rsid w:val="00704957"/>
    <w:rsid w:val="007147FB"/>
    <w:rsid w:val="007251E8"/>
    <w:rsid w:val="007351EE"/>
    <w:rsid w:val="0073677D"/>
    <w:rsid w:val="00740D9C"/>
    <w:rsid w:val="00741A57"/>
    <w:rsid w:val="00744571"/>
    <w:rsid w:val="00745D88"/>
    <w:rsid w:val="00753B41"/>
    <w:rsid w:val="007579FC"/>
    <w:rsid w:val="00760C78"/>
    <w:rsid w:val="007618EA"/>
    <w:rsid w:val="007665F2"/>
    <w:rsid w:val="007703AC"/>
    <w:rsid w:val="00772394"/>
    <w:rsid w:val="0077274A"/>
    <w:rsid w:val="00775AF9"/>
    <w:rsid w:val="00780736"/>
    <w:rsid w:val="007835B2"/>
    <w:rsid w:val="00796FF2"/>
    <w:rsid w:val="007A23F4"/>
    <w:rsid w:val="007A3603"/>
    <w:rsid w:val="007E376B"/>
    <w:rsid w:val="007E5D92"/>
    <w:rsid w:val="0080107E"/>
    <w:rsid w:val="00805BB2"/>
    <w:rsid w:val="008104D0"/>
    <w:rsid w:val="00814BF6"/>
    <w:rsid w:val="00815BC7"/>
    <w:rsid w:val="00816136"/>
    <w:rsid w:val="00825B01"/>
    <w:rsid w:val="00832090"/>
    <w:rsid w:val="00836993"/>
    <w:rsid w:val="00845A8F"/>
    <w:rsid w:val="00861668"/>
    <w:rsid w:val="00867867"/>
    <w:rsid w:val="008741BE"/>
    <w:rsid w:val="00882377"/>
    <w:rsid w:val="00884A0B"/>
    <w:rsid w:val="008876B1"/>
    <w:rsid w:val="00891A59"/>
    <w:rsid w:val="008966B0"/>
    <w:rsid w:val="008A632D"/>
    <w:rsid w:val="008B3DAC"/>
    <w:rsid w:val="008C3D05"/>
    <w:rsid w:val="008C4102"/>
    <w:rsid w:val="008D2342"/>
    <w:rsid w:val="008D4B80"/>
    <w:rsid w:val="008D6481"/>
    <w:rsid w:val="008E15F4"/>
    <w:rsid w:val="008F4ED9"/>
    <w:rsid w:val="0090062B"/>
    <w:rsid w:val="00906BEA"/>
    <w:rsid w:val="00914493"/>
    <w:rsid w:val="00914D31"/>
    <w:rsid w:val="00924D3D"/>
    <w:rsid w:val="0092693C"/>
    <w:rsid w:val="00930B29"/>
    <w:rsid w:val="00932FA6"/>
    <w:rsid w:val="00936D2C"/>
    <w:rsid w:val="009435A9"/>
    <w:rsid w:val="00962C2D"/>
    <w:rsid w:val="00966947"/>
    <w:rsid w:val="009677B0"/>
    <w:rsid w:val="00967ED4"/>
    <w:rsid w:val="00970458"/>
    <w:rsid w:val="00977D00"/>
    <w:rsid w:val="009807CE"/>
    <w:rsid w:val="0098263B"/>
    <w:rsid w:val="009837A9"/>
    <w:rsid w:val="009912F4"/>
    <w:rsid w:val="009927D1"/>
    <w:rsid w:val="0099746A"/>
    <w:rsid w:val="009B4A64"/>
    <w:rsid w:val="009C05C6"/>
    <w:rsid w:val="009C64DE"/>
    <w:rsid w:val="009D2FA4"/>
    <w:rsid w:val="009D794B"/>
    <w:rsid w:val="009D7E37"/>
    <w:rsid w:val="009E2E74"/>
    <w:rsid w:val="009F3B8F"/>
    <w:rsid w:val="009F6E28"/>
    <w:rsid w:val="00A01001"/>
    <w:rsid w:val="00A025EC"/>
    <w:rsid w:val="00A035C2"/>
    <w:rsid w:val="00A06F8C"/>
    <w:rsid w:val="00A140D3"/>
    <w:rsid w:val="00A249C7"/>
    <w:rsid w:val="00A26DE0"/>
    <w:rsid w:val="00A3481C"/>
    <w:rsid w:val="00A414C1"/>
    <w:rsid w:val="00A53862"/>
    <w:rsid w:val="00A54B4D"/>
    <w:rsid w:val="00A54D25"/>
    <w:rsid w:val="00A56C2D"/>
    <w:rsid w:val="00A62EE6"/>
    <w:rsid w:val="00A64C60"/>
    <w:rsid w:val="00A67BDD"/>
    <w:rsid w:val="00A7169E"/>
    <w:rsid w:val="00A72333"/>
    <w:rsid w:val="00A731A2"/>
    <w:rsid w:val="00A904C6"/>
    <w:rsid w:val="00A95B12"/>
    <w:rsid w:val="00AA130C"/>
    <w:rsid w:val="00AA1B5C"/>
    <w:rsid w:val="00AA374E"/>
    <w:rsid w:val="00AB12AD"/>
    <w:rsid w:val="00AC6F44"/>
    <w:rsid w:val="00AE0435"/>
    <w:rsid w:val="00AE1293"/>
    <w:rsid w:val="00AE45F0"/>
    <w:rsid w:val="00AF0A73"/>
    <w:rsid w:val="00AF1801"/>
    <w:rsid w:val="00AF4B96"/>
    <w:rsid w:val="00B100BF"/>
    <w:rsid w:val="00B120D5"/>
    <w:rsid w:val="00B16A06"/>
    <w:rsid w:val="00B21DAA"/>
    <w:rsid w:val="00B34633"/>
    <w:rsid w:val="00B34E58"/>
    <w:rsid w:val="00B352EB"/>
    <w:rsid w:val="00B37763"/>
    <w:rsid w:val="00B51138"/>
    <w:rsid w:val="00B51B5D"/>
    <w:rsid w:val="00B52AD2"/>
    <w:rsid w:val="00B56A81"/>
    <w:rsid w:val="00B56BE3"/>
    <w:rsid w:val="00B71679"/>
    <w:rsid w:val="00B749B6"/>
    <w:rsid w:val="00B756FF"/>
    <w:rsid w:val="00B80ED9"/>
    <w:rsid w:val="00B83214"/>
    <w:rsid w:val="00B87074"/>
    <w:rsid w:val="00B91720"/>
    <w:rsid w:val="00B91FBA"/>
    <w:rsid w:val="00B94EFE"/>
    <w:rsid w:val="00BA04DE"/>
    <w:rsid w:val="00BB76C2"/>
    <w:rsid w:val="00BC0E03"/>
    <w:rsid w:val="00BD4094"/>
    <w:rsid w:val="00BD553E"/>
    <w:rsid w:val="00BD660F"/>
    <w:rsid w:val="00BD75B2"/>
    <w:rsid w:val="00C02967"/>
    <w:rsid w:val="00C06E2E"/>
    <w:rsid w:val="00C1269E"/>
    <w:rsid w:val="00C205E6"/>
    <w:rsid w:val="00C207E0"/>
    <w:rsid w:val="00C214D9"/>
    <w:rsid w:val="00C21F39"/>
    <w:rsid w:val="00C24658"/>
    <w:rsid w:val="00C2648A"/>
    <w:rsid w:val="00C4126A"/>
    <w:rsid w:val="00C60196"/>
    <w:rsid w:val="00C70594"/>
    <w:rsid w:val="00C70D70"/>
    <w:rsid w:val="00C757B8"/>
    <w:rsid w:val="00C80054"/>
    <w:rsid w:val="00C855C8"/>
    <w:rsid w:val="00C87677"/>
    <w:rsid w:val="00C87920"/>
    <w:rsid w:val="00C93E1E"/>
    <w:rsid w:val="00C944AF"/>
    <w:rsid w:val="00CA29B0"/>
    <w:rsid w:val="00CA679A"/>
    <w:rsid w:val="00CC1E73"/>
    <w:rsid w:val="00CC68B2"/>
    <w:rsid w:val="00CD5D77"/>
    <w:rsid w:val="00CE2957"/>
    <w:rsid w:val="00CE75F5"/>
    <w:rsid w:val="00CF7DE1"/>
    <w:rsid w:val="00D00365"/>
    <w:rsid w:val="00D0056E"/>
    <w:rsid w:val="00D01DFA"/>
    <w:rsid w:val="00D05206"/>
    <w:rsid w:val="00D06FEA"/>
    <w:rsid w:val="00D07A2E"/>
    <w:rsid w:val="00D11F83"/>
    <w:rsid w:val="00D125DE"/>
    <w:rsid w:val="00D16C60"/>
    <w:rsid w:val="00D26008"/>
    <w:rsid w:val="00D36201"/>
    <w:rsid w:val="00D5337D"/>
    <w:rsid w:val="00D54169"/>
    <w:rsid w:val="00D621EF"/>
    <w:rsid w:val="00D66C14"/>
    <w:rsid w:val="00D7590B"/>
    <w:rsid w:val="00D767F6"/>
    <w:rsid w:val="00D829D6"/>
    <w:rsid w:val="00D90118"/>
    <w:rsid w:val="00D968E2"/>
    <w:rsid w:val="00DA1B6F"/>
    <w:rsid w:val="00DB18EE"/>
    <w:rsid w:val="00DC72A7"/>
    <w:rsid w:val="00DD430A"/>
    <w:rsid w:val="00DD4696"/>
    <w:rsid w:val="00DF107B"/>
    <w:rsid w:val="00DF47E3"/>
    <w:rsid w:val="00E07230"/>
    <w:rsid w:val="00E12288"/>
    <w:rsid w:val="00E16517"/>
    <w:rsid w:val="00E2537B"/>
    <w:rsid w:val="00E40AC1"/>
    <w:rsid w:val="00E410E5"/>
    <w:rsid w:val="00E41ED3"/>
    <w:rsid w:val="00E452DD"/>
    <w:rsid w:val="00E658D3"/>
    <w:rsid w:val="00E66909"/>
    <w:rsid w:val="00E75732"/>
    <w:rsid w:val="00E80F4B"/>
    <w:rsid w:val="00E850CF"/>
    <w:rsid w:val="00E91DBA"/>
    <w:rsid w:val="00E959D0"/>
    <w:rsid w:val="00E96683"/>
    <w:rsid w:val="00E973D5"/>
    <w:rsid w:val="00E976FD"/>
    <w:rsid w:val="00EA6578"/>
    <w:rsid w:val="00EC5360"/>
    <w:rsid w:val="00ED5C08"/>
    <w:rsid w:val="00EE2B16"/>
    <w:rsid w:val="00EE52D6"/>
    <w:rsid w:val="00EF1D51"/>
    <w:rsid w:val="00EF4778"/>
    <w:rsid w:val="00F00D7A"/>
    <w:rsid w:val="00F13C5A"/>
    <w:rsid w:val="00F200AE"/>
    <w:rsid w:val="00F2116F"/>
    <w:rsid w:val="00F2460A"/>
    <w:rsid w:val="00F327D2"/>
    <w:rsid w:val="00F33528"/>
    <w:rsid w:val="00F35294"/>
    <w:rsid w:val="00F37A85"/>
    <w:rsid w:val="00F543D5"/>
    <w:rsid w:val="00F614E7"/>
    <w:rsid w:val="00F73EC2"/>
    <w:rsid w:val="00F74A95"/>
    <w:rsid w:val="00F828DE"/>
    <w:rsid w:val="00F8759B"/>
    <w:rsid w:val="00F9332C"/>
    <w:rsid w:val="00FA559A"/>
    <w:rsid w:val="00FA6169"/>
    <w:rsid w:val="00FA62AE"/>
    <w:rsid w:val="00FA65C0"/>
    <w:rsid w:val="00FB608C"/>
    <w:rsid w:val="00FB7F6A"/>
    <w:rsid w:val="00FC599E"/>
    <w:rsid w:val="00FC5D62"/>
    <w:rsid w:val="00FD0622"/>
    <w:rsid w:val="00FD476C"/>
    <w:rsid w:val="00FD5324"/>
    <w:rsid w:val="00FD53E7"/>
    <w:rsid w:val="00FD7914"/>
    <w:rsid w:val="00FE1EFD"/>
    <w:rsid w:val="00FE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ordia New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A73"/>
    <w:pPr>
      <w:widowControl w:val="0"/>
      <w:jc w:val="both"/>
    </w:pPr>
    <w:rPr>
      <w:szCs w:val="28"/>
      <w:lang w:bidi="th-TH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D0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0622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FD0622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0622"/>
    <w:rPr>
      <w:rFonts w:cs="Times New Roman"/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rsid w:val="00A67BD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67BDD"/>
    <w:rPr>
      <w:rFonts w:cs="Times New Roman"/>
      <w:kern w:val="2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327D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F84"/>
    <w:rPr>
      <w:sz w:val="0"/>
      <w:szCs w:val="0"/>
      <w:lang w:bidi="th-TH"/>
    </w:rPr>
  </w:style>
  <w:style w:type="paragraph" w:customStyle="1" w:styleId="Char1">
    <w:name w:val="Char1"/>
    <w:basedOn w:val="Normal"/>
    <w:uiPriority w:val="99"/>
    <w:rsid w:val="00573354"/>
    <w:rPr>
      <w:rFonts w:ascii="Times New Roman" w:eastAsia="仿宋_GB2312" w:hAnsi="Times New Roman" w:cs="Times New Roman"/>
      <w:sz w:val="32"/>
      <w:szCs w:val="20"/>
      <w:lang w:bidi="ar-SA"/>
    </w:rPr>
  </w:style>
  <w:style w:type="character" w:styleId="PageNumber">
    <w:name w:val="page number"/>
    <w:basedOn w:val="DefaultParagraphFont"/>
    <w:uiPriority w:val="99"/>
    <w:rsid w:val="00573354"/>
    <w:rPr>
      <w:rFonts w:cs="Times New Roman"/>
    </w:rPr>
  </w:style>
  <w:style w:type="paragraph" w:customStyle="1" w:styleId="CharChar1CharCharCharCharCharCharCharChar">
    <w:name w:val="Char Char1 Char Char Char Char Char Char Char Char"/>
    <w:basedOn w:val="Normal"/>
    <w:next w:val="Normal"/>
    <w:uiPriority w:val="99"/>
    <w:rsid w:val="00775AF9"/>
    <w:pPr>
      <w:adjustRightInd w:val="0"/>
      <w:spacing w:after="160" w:line="240" w:lineRule="exact"/>
    </w:pPr>
    <w:rPr>
      <w:rFonts w:ascii="Verdana" w:hAnsi="Verdana" w:cs="Times New Roman"/>
      <w:kern w:val="0"/>
      <w:sz w:val="20"/>
      <w:szCs w:val="20"/>
      <w:lang w:eastAsia="en-US" w:bidi="ar-SA"/>
    </w:rPr>
  </w:style>
  <w:style w:type="paragraph" w:customStyle="1" w:styleId="CharCharCharCharCharChar">
    <w:name w:val="Char Char Char Char Char Char"/>
    <w:basedOn w:val="Normal"/>
    <w:uiPriority w:val="99"/>
    <w:rsid w:val="001960EF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2451EB"/>
    <w:pPr>
      <w:ind w:firstLineChars="200" w:firstLine="640"/>
    </w:pPr>
    <w:rPr>
      <w:rFonts w:ascii="仿宋_GB2312" w:eastAsia="仿宋_GB2312" w:hAnsi="Times New Roman" w:cs="Times New Roman"/>
      <w:sz w:val="32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7F84"/>
    <w:rPr>
      <w:szCs w:val="28"/>
      <w:lang w:bidi="th-TH"/>
    </w:rPr>
  </w:style>
  <w:style w:type="paragraph" w:customStyle="1" w:styleId="CharCharCharCharCharChar1">
    <w:name w:val="Char Char Char Char Char Char1"/>
    <w:basedOn w:val="Normal"/>
    <w:uiPriority w:val="99"/>
    <w:rsid w:val="00BB76C2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 w:bidi="ar-SA"/>
    </w:rPr>
  </w:style>
  <w:style w:type="paragraph" w:styleId="NormalWeb">
    <w:name w:val="Normal (Web)"/>
    <w:aliases w:val="普通 (Web)"/>
    <w:basedOn w:val="Normal"/>
    <w:uiPriority w:val="99"/>
    <w:rsid w:val="00F200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rsid w:val="00F200AE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D54169"/>
    <w:rPr>
      <w:rFonts w:ascii="宋体" w:hAnsi="Courier New" w:cs="Times New Roman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54169"/>
    <w:rPr>
      <w:rFonts w:ascii="宋体" w:hAnsi="Courier New" w:cs="Times New Roman"/>
      <w:kern w:val="2"/>
      <w:sz w:val="21"/>
    </w:rPr>
  </w:style>
  <w:style w:type="character" w:customStyle="1" w:styleId="21">
    <w:name w:val="正文文本 (2) + 粗体1"/>
    <w:basedOn w:val="DefaultParagraphFont"/>
    <w:uiPriority w:val="99"/>
    <w:rsid w:val="00623678"/>
    <w:rPr>
      <w:rFonts w:ascii="仿宋" w:eastAsia="仿宋" w:hAnsi="仿宋" w:cs="仿宋"/>
      <w:b/>
      <w:bCs/>
      <w:spacing w:val="0"/>
      <w:sz w:val="30"/>
      <w:szCs w:val="30"/>
      <w:u w:val="none"/>
      <w:effect w:val="none"/>
      <w:shd w:val="clear" w:color="auto" w:fill="FFFFFF"/>
    </w:rPr>
  </w:style>
  <w:style w:type="paragraph" w:customStyle="1" w:styleId="A">
    <w:name w:val="正文 A"/>
    <w:uiPriority w:val="99"/>
    <w:rsid w:val="003E2846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customStyle="1" w:styleId="1">
    <w:name w:val="无间隔1"/>
    <w:uiPriority w:val="99"/>
    <w:rsid w:val="00F33528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96</Words>
  <Characters>553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柳州市人民政府2015年刘传林</dc:title>
  <dc:subject/>
  <dc:creator>wg01</dc:creator>
  <cp:keywords/>
  <dc:description/>
  <cp:lastModifiedBy>a</cp:lastModifiedBy>
  <cp:revision>2</cp:revision>
  <cp:lastPrinted>2017-11-23T02:07:00Z</cp:lastPrinted>
  <dcterms:created xsi:type="dcterms:W3CDTF">2017-11-30T09:03:00Z</dcterms:created>
  <dcterms:modified xsi:type="dcterms:W3CDTF">2017-11-30T09:03:00Z</dcterms:modified>
</cp:coreProperties>
</file>