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仿宋_GB2312" w:hAnsi="仿宋" w:eastAsia="仿宋_GB2312"/>
          <w:sz w:val="32"/>
          <w:szCs w:val="32"/>
        </w:rPr>
      </w:pPr>
      <w:r>
        <w:rPr>
          <w:rFonts w:hint="eastAsia" w:ascii="仿宋_GB2312" w:hAnsi="仿宋" w:eastAsia="仿宋_GB2312"/>
          <w:sz w:val="32"/>
          <w:szCs w:val="32"/>
        </w:rPr>
        <w:t>附件2</w:t>
      </w:r>
    </w:p>
    <w:p>
      <w:pPr>
        <w:tabs>
          <w:tab w:val="left" w:pos="602"/>
          <w:tab w:val="center" w:pos="4595"/>
        </w:tabs>
        <w:spacing w:line="700" w:lineRule="exact"/>
        <w:jc w:val="left"/>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师资及现场教学点简介</w:t>
      </w:r>
    </w:p>
    <w:bookmarkEnd w:id="0"/>
    <w:p>
      <w:pPr>
        <w:spacing w:line="360" w:lineRule="auto"/>
        <w:ind w:firstLine="643" w:firstLineChars="200"/>
        <w:rPr>
          <w:rFonts w:ascii="仿宋_GB2312" w:hAnsi="仿宋" w:eastAsia="仿宋_GB2312"/>
          <w:b/>
          <w:sz w:val="32"/>
          <w:szCs w:val="32"/>
        </w:rPr>
      </w:pP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陈培刚</w:t>
      </w:r>
      <w:r>
        <w:rPr>
          <w:rFonts w:hint="eastAsia" w:ascii="仿宋_GB2312" w:hAnsi="仿宋" w:eastAsia="仿宋_GB2312"/>
          <w:sz w:val="32"/>
          <w:szCs w:val="32"/>
        </w:rPr>
        <w:t>：生产型企业精细化经营管理专家、国家注册企业管理咨询师、企业人力资源管理师、浙江省企业培训师协会高级培训师、浙江省管理咨询与培训协会副会长，致力于精细化管理十余年，擅长精细化成本管理、精细化薪酬与绩效管理、精细化生产管理、精细化生产现场管理。</w:t>
      </w:r>
    </w:p>
    <w:p>
      <w:pPr>
        <w:spacing w:line="520" w:lineRule="exact"/>
        <w:ind w:firstLine="640"/>
        <w:rPr>
          <w:rFonts w:ascii="仿宋_GB2312" w:hAnsi="仿宋" w:eastAsia="仿宋_GB2312"/>
          <w:sz w:val="32"/>
          <w:szCs w:val="32"/>
        </w:rPr>
      </w:pPr>
      <w:r>
        <w:rPr>
          <w:rFonts w:hint="eastAsia" w:ascii="仿宋_GB2312" w:hAnsi="仿宋" w:eastAsia="仿宋_GB2312"/>
          <w:b/>
          <w:sz w:val="32"/>
          <w:szCs w:val="32"/>
        </w:rPr>
        <w:t>宁波柯力传感科技股份有限公司</w:t>
      </w:r>
      <w:r>
        <w:rPr>
          <w:rFonts w:hint="eastAsia" w:ascii="仿宋_GB2312" w:hAnsi="仿宋" w:eastAsia="仿宋_GB2312"/>
          <w:sz w:val="32"/>
          <w:szCs w:val="32"/>
        </w:rPr>
        <w:t>：宁波柯力传感科技股份有限公司，创建于2002年，是目前全球最大钢制传感器生产企业，也是国内称重元件销售量最大企业 ，总部坐落于宁波江北投资创业园区，占地100多亩，现已成为集设计研发、制造、销售于一体的国家级重点高新技术企业。公司现有安徽柯力电气制造有限公司一家全资子公司，余姚太平洋称重工程有限公司、余姚宏业称重技术有限公司两家控股子公司和沈阳龙腾电子有限公司、余姚市银环流量仪表有限公司两家参股子公司。公司先后获得中国衡器协会副理事长单位、中国《工业计量》协会副理事长单位，2010年度全国轻工业卓越绩效先进企业，浙江省名牌产品，宁波“市级工程技术中心”，中国轻工业衡器行业十强企业第二名，宁波市百家战略性新兴产业企业之一，2011年宁波市江北区三十强企业第一名和工业企业纳税第一名，宁波市江北区区长质量奖等荣誉称号。</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贝发集团股份有限公司</w:t>
      </w:r>
      <w:r>
        <w:rPr>
          <w:rFonts w:hint="eastAsia" w:ascii="仿宋_GB2312" w:hAnsi="仿宋" w:eastAsia="仿宋_GB2312"/>
          <w:sz w:val="32"/>
          <w:szCs w:val="32"/>
        </w:rPr>
        <w:t>：贝发集团二十多年来制造为基、技术为本，造就国家制造业单项冠军企业，拥有众多文具制造核心技术，拥有国家企业技术中心、国家级工业设计中心等。2020年12月，入选新华社民族品牌。2019年以来，贝发集团积极发挥行业领头作用“以大带小、以强扶弱”，建设浙江省文创产业创新综合服务体，面向消费升级新需求、集聚文创产业供应链、创建生态闭环新模式，打造“文器谷”产业发展新引擎；文器云整合国内外创新创意资源；文器链打通文创供应链关键节点；文器库构建文创开放交易服务网络；文器社链接国内外文创开放互联合作；文器创完善创业孵化服务体系。积极创新理念为每位消费者提供优质服务。</w:t>
      </w:r>
    </w:p>
    <w:p>
      <w:pPr>
        <w:spacing w:line="520" w:lineRule="exact"/>
        <w:ind w:firstLine="643" w:firstLineChars="200"/>
        <w:rPr>
          <w:rFonts w:ascii="仿宋" w:hAnsi="仿宋" w:eastAsia="仿宋"/>
          <w:sz w:val="32"/>
          <w:szCs w:val="32"/>
        </w:rPr>
        <w:sectPr>
          <w:pgSz w:w="11906" w:h="16838"/>
          <w:pgMar w:top="1440" w:right="1418" w:bottom="1440" w:left="1418" w:header="851" w:footer="992" w:gutter="0"/>
          <w:cols w:space="425" w:num="1"/>
          <w:docGrid w:type="lines" w:linePitch="312" w:charSpace="0"/>
        </w:sectPr>
      </w:pPr>
      <w:r>
        <w:rPr>
          <w:rFonts w:hint="eastAsia" w:ascii="仿宋_GB2312" w:hAnsi="仿宋" w:eastAsia="仿宋_GB2312"/>
          <w:b/>
          <w:sz w:val="32"/>
          <w:szCs w:val="32"/>
        </w:rPr>
        <w:t>海天塑机集团</w:t>
      </w:r>
      <w:r>
        <w:rPr>
          <w:rFonts w:hint="eastAsia" w:ascii="仿宋_GB2312" w:hAnsi="仿宋" w:eastAsia="仿宋_GB2312"/>
          <w:sz w:val="32"/>
          <w:szCs w:val="32"/>
        </w:rPr>
        <w:t>：海天集团创建于1966年，经50多年的创业开拓，现已发展成为总资产超百亿的大型跨国公司。集团下辖两个上市公司（海天国际控股有限公司和宁波海天精工股份有限公司）、海天驱动、海天金属等四大制造企业及其附属70余家海内外子公司。2020年度集团总产值超过150亿元，产品及客户遍布全球130多个国家和地区。近年来公司获得了国家、省、市级多项荣誉，是全国首批创新型企业、国家重点高新技术企业、全国创建和谐劳动关系模范企业，拥有国家认定企业技术中心、博士后工作站，曾获“中国名牌”、“重点培育和发展的中国出口名牌”、“国家科技进步奖”等荣誉。</w:t>
      </w:r>
    </w:p>
    <w:p>
      <w:pPr>
        <w:spacing w:line="520" w:lineRule="exact"/>
        <w:rPr>
          <w:rFonts w:ascii="仿宋" w:hAnsi="仿宋" w:eastAsia="仿宋" w:cs="仿宋"/>
          <w:sz w:val="32"/>
          <w:szCs w:val="32"/>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8B"/>
    <w:rsid w:val="00004F5F"/>
    <w:rsid w:val="000152B3"/>
    <w:rsid w:val="00015C4C"/>
    <w:rsid w:val="0001688B"/>
    <w:rsid w:val="000250A0"/>
    <w:rsid w:val="00025DBF"/>
    <w:rsid w:val="0003054C"/>
    <w:rsid w:val="000376E0"/>
    <w:rsid w:val="00042FA1"/>
    <w:rsid w:val="00046981"/>
    <w:rsid w:val="00052E84"/>
    <w:rsid w:val="000537A2"/>
    <w:rsid w:val="000552C9"/>
    <w:rsid w:val="000571AB"/>
    <w:rsid w:val="0006227B"/>
    <w:rsid w:val="00065C05"/>
    <w:rsid w:val="00073792"/>
    <w:rsid w:val="00081B38"/>
    <w:rsid w:val="0008256F"/>
    <w:rsid w:val="000879F0"/>
    <w:rsid w:val="000A07C0"/>
    <w:rsid w:val="000B0F92"/>
    <w:rsid w:val="000B4E99"/>
    <w:rsid w:val="000B7E8F"/>
    <w:rsid w:val="000C406D"/>
    <w:rsid w:val="000C4124"/>
    <w:rsid w:val="000C7BF9"/>
    <w:rsid w:val="000E27C7"/>
    <w:rsid w:val="000E436B"/>
    <w:rsid w:val="000E7CA8"/>
    <w:rsid w:val="000F3701"/>
    <w:rsid w:val="00100475"/>
    <w:rsid w:val="0011066A"/>
    <w:rsid w:val="00111375"/>
    <w:rsid w:val="00113601"/>
    <w:rsid w:val="001241E8"/>
    <w:rsid w:val="00124B13"/>
    <w:rsid w:val="00130B4F"/>
    <w:rsid w:val="00131291"/>
    <w:rsid w:val="001331D0"/>
    <w:rsid w:val="001362E7"/>
    <w:rsid w:val="0014249F"/>
    <w:rsid w:val="0014516C"/>
    <w:rsid w:val="00156A27"/>
    <w:rsid w:val="00157E04"/>
    <w:rsid w:val="00163082"/>
    <w:rsid w:val="00170ED3"/>
    <w:rsid w:val="00173CAC"/>
    <w:rsid w:val="00175B8B"/>
    <w:rsid w:val="00176646"/>
    <w:rsid w:val="00182D99"/>
    <w:rsid w:val="001839F1"/>
    <w:rsid w:val="00184411"/>
    <w:rsid w:val="00184DB2"/>
    <w:rsid w:val="001863C1"/>
    <w:rsid w:val="00186A83"/>
    <w:rsid w:val="00186CEE"/>
    <w:rsid w:val="0019297B"/>
    <w:rsid w:val="001A00FC"/>
    <w:rsid w:val="001A5364"/>
    <w:rsid w:val="001B05C4"/>
    <w:rsid w:val="001B1F1E"/>
    <w:rsid w:val="001B2624"/>
    <w:rsid w:val="001C3684"/>
    <w:rsid w:val="001D0B79"/>
    <w:rsid w:val="001D2656"/>
    <w:rsid w:val="001E0450"/>
    <w:rsid w:val="001E5414"/>
    <w:rsid w:val="001F07F3"/>
    <w:rsid w:val="001F2F03"/>
    <w:rsid w:val="00202285"/>
    <w:rsid w:val="002033C2"/>
    <w:rsid w:val="00215784"/>
    <w:rsid w:val="00217CA6"/>
    <w:rsid w:val="002246A5"/>
    <w:rsid w:val="00230A0F"/>
    <w:rsid w:val="002435BF"/>
    <w:rsid w:val="00246796"/>
    <w:rsid w:val="00247DF0"/>
    <w:rsid w:val="00252367"/>
    <w:rsid w:val="00253BE2"/>
    <w:rsid w:val="00257F30"/>
    <w:rsid w:val="00260EA3"/>
    <w:rsid w:val="00263FD5"/>
    <w:rsid w:val="002740E5"/>
    <w:rsid w:val="002757F1"/>
    <w:rsid w:val="00277B2E"/>
    <w:rsid w:val="00280A31"/>
    <w:rsid w:val="002814EA"/>
    <w:rsid w:val="00283004"/>
    <w:rsid w:val="002837D2"/>
    <w:rsid w:val="00284F67"/>
    <w:rsid w:val="00294033"/>
    <w:rsid w:val="00296EA5"/>
    <w:rsid w:val="002A27FF"/>
    <w:rsid w:val="002A4024"/>
    <w:rsid w:val="002B0D23"/>
    <w:rsid w:val="002B1192"/>
    <w:rsid w:val="002B1915"/>
    <w:rsid w:val="002C0B0A"/>
    <w:rsid w:val="002C1143"/>
    <w:rsid w:val="002C12F8"/>
    <w:rsid w:val="002C1DBB"/>
    <w:rsid w:val="002C3C81"/>
    <w:rsid w:val="002C4137"/>
    <w:rsid w:val="002D2DC2"/>
    <w:rsid w:val="002D3713"/>
    <w:rsid w:val="002D376A"/>
    <w:rsid w:val="002D3967"/>
    <w:rsid w:val="002E0EA2"/>
    <w:rsid w:val="002F2B74"/>
    <w:rsid w:val="002F39C9"/>
    <w:rsid w:val="003033AC"/>
    <w:rsid w:val="0030368C"/>
    <w:rsid w:val="00304B1F"/>
    <w:rsid w:val="00306D9C"/>
    <w:rsid w:val="00310C4A"/>
    <w:rsid w:val="00310D4F"/>
    <w:rsid w:val="00320C17"/>
    <w:rsid w:val="003214C1"/>
    <w:rsid w:val="003255B2"/>
    <w:rsid w:val="00326AAF"/>
    <w:rsid w:val="00326B8E"/>
    <w:rsid w:val="003305CA"/>
    <w:rsid w:val="00332939"/>
    <w:rsid w:val="00332EBD"/>
    <w:rsid w:val="0033462B"/>
    <w:rsid w:val="00335612"/>
    <w:rsid w:val="00337DD2"/>
    <w:rsid w:val="00341099"/>
    <w:rsid w:val="003420DD"/>
    <w:rsid w:val="00351E6D"/>
    <w:rsid w:val="00354502"/>
    <w:rsid w:val="00363953"/>
    <w:rsid w:val="003700BE"/>
    <w:rsid w:val="00374D8A"/>
    <w:rsid w:val="00374F64"/>
    <w:rsid w:val="00377524"/>
    <w:rsid w:val="003836BC"/>
    <w:rsid w:val="0039519C"/>
    <w:rsid w:val="003962BE"/>
    <w:rsid w:val="003A4E4A"/>
    <w:rsid w:val="003B29ED"/>
    <w:rsid w:val="003B38DB"/>
    <w:rsid w:val="003C740B"/>
    <w:rsid w:val="003E290E"/>
    <w:rsid w:val="003E4847"/>
    <w:rsid w:val="003E6D33"/>
    <w:rsid w:val="003F0DC7"/>
    <w:rsid w:val="003F2F5E"/>
    <w:rsid w:val="003F4161"/>
    <w:rsid w:val="003F4757"/>
    <w:rsid w:val="003F766B"/>
    <w:rsid w:val="00400324"/>
    <w:rsid w:val="00402610"/>
    <w:rsid w:val="004056A3"/>
    <w:rsid w:val="00406204"/>
    <w:rsid w:val="00407481"/>
    <w:rsid w:val="00411BA8"/>
    <w:rsid w:val="00420F15"/>
    <w:rsid w:val="00421A0C"/>
    <w:rsid w:val="00422269"/>
    <w:rsid w:val="00426FF9"/>
    <w:rsid w:val="00437963"/>
    <w:rsid w:val="004403BC"/>
    <w:rsid w:val="00441370"/>
    <w:rsid w:val="00456CE8"/>
    <w:rsid w:val="00462382"/>
    <w:rsid w:val="00463860"/>
    <w:rsid w:val="00471397"/>
    <w:rsid w:val="00475D3F"/>
    <w:rsid w:val="00480561"/>
    <w:rsid w:val="00490191"/>
    <w:rsid w:val="00490B7B"/>
    <w:rsid w:val="0049337A"/>
    <w:rsid w:val="00495688"/>
    <w:rsid w:val="004A2223"/>
    <w:rsid w:val="004A32D8"/>
    <w:rsid w:val="004A7E7F"/>
    <w:rsid w:val="004B6CE8"/>
    <w:rsid w:val="004B6F97"/>
    <w:rsid w:val="004C04C8"/>
    <w:rsid w:val="004C61D7"/>
    <w:rsid w:val="004D3FE7"/>
    <w:rsid w:val="004D491D"/>
    <w:rsid w:val="004D4A57"/>
    <w:rsid w:val="004D4F77"/>
    <w:rsid w:val="004D6DB2"/>
    <w:rsid w:val="004E04A0"/>
    <w:rsid w:val="004E2214"/>
    <w:rsid w:val="004E28A6"/>
    <w:rsid w:val="004F2B8A"/>
    <w:rsid w:val="004F54A3"/>
    <w:rsid w:val="004F67C1"/>
    <w:rsid w:val="005007B8"/>
    <w:rsid w:val="00503BA6"/>
    <w:rsid w:val="00505854"/>
    <w:rsid w:val="00510FDD"/>
    <w:rsid w:val="005379E0"/>
    <w:rsid w:val="00537AF6"/>
    <w:rsid w:val="00537E5A"/>
    <w:rsid w:val="00537FCC"/>
    <w:rsid w:val="005425B2"/>
    <w:rsid w:val="0054292E"/>
    <w:rsid w:val="00561E43"/>
    <w:rsid w:val="0056751E"/>
    <w:rsid w:val="00567FE0"/>
    <w:rsid w:val="00573F5E"/>
    <w:rsid w:val="00575EC9"/>
    <w:rsid w:val="00584616"/>
    <w:rsid w:val="00585BCE"/>
    <w:rsid w:val="00590D21"/>
    <w:rsid w:val="005924A3"/>
    <w:rsid w:val="00592994"/>
    <w:rsid w:val="005929EC"/>
    <w:rsid w:val="00597AC9"/>
    <w:rsid w:val="005A0953"/>
    <w:rsid w:val="005B5580"/>
    <w:rsid w:val="005C1665"/>
    <w:rsid w:val="005D0C09"/>
    <w:rsid w:val="005E191E"/>
    <w:rsid w:val="005E298B"/>
    <w:rsid w:val="005E309A"/>
    <w:rsid w:val="005E5859"/>
    <w:rsid w:val="005F0784"/>
    <w:rsid w:val="005F08F2"/>
    <w:rsid w:val="0061573E"/>
    <w:rsid w:val="00625A7F"/>
    <w:rsid w:val="0063121B"/>
    <w:rsid w:val="006328B0"/>
    <w:rsid w:val="0063405B"/>
    <w:rsid w:val="006425AE"/>
    <w:rsid w:val="00643C91"/>
    <w:rsid w:val="0064510D"/>
    <w:rsid w:val="00645F95"/>
    <w:rsid w:val="006515DD"/>
    <w:rsid w:val="00660A56"/>
    <w:rsid w:val="00662E6B"/>
    <w:rsid w:val="00664353"/>
    <w:rsid w:val="006655A8"/>
    <w:rsid w:val="00667DFB"/>
    <w:rsid w:val="006746D7"/>
    <w:rsid w:val="00675E79"/>
    <w:rsid w:val="00682DD7"/>
    <w:rsid w:val="00684DA9"/>
    <w:rsid w:val="00690B23"/>
    <w:rsid w:val="0069136F"/>
    <w:rsid w:val="00691A68"/>
    <w:rsid w:val="0069233C"/>
    <w:rsid w:val="006945DB"/>
    <w:rsid w:val="00695720"/>
    <w:rsid w:val="00696429"/>
    <w:rsid w:val="006A4C4F"/>
    <w:rsid w:val="006A4FE5"/>
    <w:rsid w:val="006C36BE"/>
    <w:rsid w:val="006D22C6"/>
    <w:rsid w:val="006E2DEA"/>
    <w:rsid w:val="006F5884"/>
    <w:rsid w:val="00700770"/>
    <w:rsid w:val="00703202"/>
    <w:rsid w:val="00714986"/>
    <w:rsid w:val="00714F53"/>
    <w:rsid w:val="00715656"/>
    <w:rsid w:val="00716638"/>
    <w:rsid w:val="0071696D"/>
    <w:rsid w:val="007206D5"/>
    <w:rsid w:val="00741C40"/>
    <w:rsid w:val="007448C7"/>
    <w:rsid w:val="007457AA"/>
    <w:rsid w:val="0075485A"/>
    <w:rsid w:val="00754FD5"/>
    <w:rsid w:val="00755CD2"/>
    <w:rsid w:val="0075600A"/>
    <w:rsid w:val="007560D9"/>
    <w:rsid w:val="0076066F"/>
    <w:rsid w:val="00762BF2"/>
    <w:rsid w:val="00775EA2"/>
    <w:rsid w:val="007872E9"/>
    <w:rsid w:val="007908BF"/>
    <w:rsid w:val="00794CE6"/>
    <w:rsid w:val="007959B2"/>
    <w:rsid w:val="00795C99"/>
    <w:rsid w:val="007A1081"/>
    <w:rsid w:val="007A38B9"/>
    <w:rsid w:val="007A54FE"/>
    <w:rsid w:val="007B31D2"/>
    <w:rsid w:val="007B41C0"/>
    <w:rsid w:val="007B434A"/>
    <w:rsid w:val="007B6770"/>
    <w:rsid w:val="007C39A7"/>
    <w:rsid w:val="007D3A6E"/>
    <w:rsid w:val="007D5CB0"/>
    <w:rsid w:val="007D7645"/>
    <w:rsid w:val="007E45F0"/>
    <w:rsid w:val="007E7078"/>
    <w:rsid w:val="007F6398"/>
    <w:rsid w:val="007F6F2E"/>
    <w:rsid w:val="0080227A"/>
    <w:rsid w:val="008037E1"/>
    <w:rsid w:val="008212CD"/>
    <w:rsid w:val="008235C8"/>
    <w:rsid w:val="008271B6"/>
    <w:rsid w:val="00830CCF"/>
    <w:rsid w:val="00831009"/>
    <w:rsid w:val="00831117"/>
    <w:rsid w:val="008337AD"/>
    <w:rsid w:val="00833F03"/>
    <w:rsid w:val="008344DC"/>
    <w:rsid w:val="0084252C"/>
    <w:rsid w:val="00845B4F"/>
    <w:rsid w:val="0084683F"/>
    <w:rsid w:val="00846AB8"/>
    <w:rsid w:val="008477AA"/>
    <w:rsid w:val="00851009"/>
    <w:rsid w:val="0085271C"/>
    <w:rsid w:val="00853CDD"/>
    <w:rsid w:val="00855FC5"/>
    <w:rsid w:val="0085792A"/>
    <w:rsid w:val="0086740E"/>
    <w:rsid w:val="00871460"/>
    <w:rsid w:val="00880231"/>
    <w:rsid w:val="00881CBA"/>
    <w:rsid w:val="00884E3C"/>
    <w:rsid w:val="0088584F"/>
    <w:rsid w:val="00891ABF"/>
    <w:rsid w:val="0089335F"/>
    <w:rsid w:val="00896E38"/>
    <w:rsid w:val="00897743"/>
    <w:rsid w:val="008A2A16"/>
    <w:rsid w:val="008A3E29"/>
    <w:rsid w:val="008B3480"/>
    <w:rsid w:val="008B5CE3"/>
    <w:rsid w:val="008B7E9A"/>
    <w:rsid w:val="008C7FE8"/>
    <w:rsid w:val="008E0019"/>
    <w:rsid w:val="008E43EB"/>
    <w:rsid w:val="008E66B3"/>
    <w:rsid w:val="008F0097"/>
    <w:rsid w:val="008F6CAE"/>
    <w:rsid w:val="00902489"/>
    <w:rsid w:val="00907132"/>
    <w:rsid w:val="009163BC"/>
    <w:rsid w:val="0091717E"/>
    <w:rsid w:val="009237E1"/>
    <w:rsid w:val="00930086"/>
    <w:rsid w:val="00936E4A"/>
    <w:rsid w:val="00937EB5"/>
    <w:rsid w:val="009409A6"/>
    <w:rsid w:val="00945200"/>
    <w:rsid w:val="00945865"/>
    <w:rsid w:val="00946495"/>
    <w:rsid w:val="00947BCA"/>
    <w:rsid w:val="00951A8F"/>
    <w:rsid w:val="0095486E"/>
    <w:rsid w:val="00962CD5"/>
    <w:rsid w:val="00963218"/>
    <w:rsid w:val="009663F1"/>
    <w:rsid w:val="00966B07"/>
    <w:rsid w:val="00971A31"/>
    <w:rsid w:val="009749D7"/>
    <w:rsid w:val="009752A3"/>
    <w:rsid w:val="009818C1"/>
    <w:rsid w:val="00987FE8"/>
    <w:rsid w:val="009906FB"/>
    <w:rsid w:val="009A0483"/>
    <w:rsid w:val="009A0FA1"/>
    <w:rsid w:val="009A1D50"/>
    <w:rsid w:val="009A49E2"/>
    <w:rsid w:val="009A7102"/>
    <w:rsid w:val="009B24D2"/>
    <w:rsid w:val="009B79F9"/>
    <w:rsid w:val="009C6645"/>
    <w:rsid w:val="009C75DB"/>
    <w:rsid w:val="009D1154"/>
    <w:rsid w:val="009D36D9"/>
    <w:rsid w:val="009D5AC5"/>
    <w:rsid w:val="009D6D20"/>
    <w:rsid w:val="009E1E5A"/>
    <w:rsid w:val="009E2605"/>
    <w:rsid w:val="009E2BFA"/>
    <w:rsid w:val="009E4F6B"/>
    <w:rsid w:val="009F1AB3"/>
    <w:rsid w:val="00A00FB9"/>
    <w:rsid w:val="00A01FC5"/>
    <w:rsid w:val="00A0232E"/>
    <w:rsid w:val="00A15F47"/>
    <w:rsid w:val="00A20F11"/>
    <w:rsid w:val="00A2385A"/>
    <w:rsid w:val="00A2544F"/>
    <w:rsid w:val="00A26208"/>
    <w:rsid w:val="00A42773"/>
    <w:rsid w:val="00A46DC5"/>
    <w:rsid w:val="00A50504"/>
    <w:rsid w:val="00A53827"/>
    <w:rsid w:val="00A5442D"/>
    <w:rsid w:val="00A55ED9"/>
    <w:rsid w:val="00A77936"/>
    <w:rsid w:val="00A82AE2"/>
    <w:rsid w:val="00A839FE"/>
    <w:rsid w:val="00A90744"/>
    <w:rsid w:val="00AA18D9"/>
    <w:rsid w:val="00AA18F3"/>
    <w:rsid w:val="00AA29CC"/>
    <w:rsid w:val="00AA5147"/>
    <w:rsid w:val="00AA58D9"/>
    <w:rsid w:val="00AB0DC0"/>
    <w:rsid w:val="00AB1A5C"/>
    <w:rsid w:val="00AB2CF5"/>
    <w:rsid w:val="00AC14BC"/>
    <w:rsid w:val="00AC3E2F"/>
    <w:rsid w:val="00AC405C"/>
    <w:rsid w:val="00AC5E56"/>
    <w:rsid w:val="00AC7917"/>
    <w:rsid w:val="00AD230B"/>
    <w:rsid w:val="00AD6F6B"/>
    <w:rsid w:val="00AE2AF6"/>
    <w:rsid w:val="00AF3E50"/>
    <w:rsid w:val="00AF3FDC"/>
    <w:rsid w:val="00AF400F"/>
    <w:rsid w:val="00AF66E8"/>
    <w:rsid w:val="00B10212"/>
    <w:rsid w:val="00B117A3"/>
    <w:rsid w:val="00B13F47"/>
    <w:rsid w:val="00B14F58"/>
    <w:rsid w:val="00B229DB"/>
    <w:rsid w:val="00B259C8"/>
    <w:rsid w:val="00B30031"/>
    <w:rsid w:val="00B36D8C"/>
    <w:rsid w:val="00B42919"/>
    <w:rsid w:val="00B47A5E"/>
    <w:rsid w:val="00B516EE"/>
    <w:rsid w:val="00B52041"/>
    <w:rsid w:val="00B53E1B"/>
    <w:rsid w:val="00B5503B"/>
    <w:rsid w:val="00B636D3"/>
    <w:rsid w:val="00B77984"/>
    <w:rsid w:val="00B77E01"/>
    <w:rsid w:val="00B82601"/>
    <w:rsid w:val="00B82E3B"/>
    <w:rsid w:val="00B83769"/>
    <w:rsid w:val="00B840EA"/>
    <w:rsid w:val="00B84CA1"/>
    <w:rsid w:val="00B84D5E"/>
    <w:rsid w:val="00B861DE"/>
    <w:rsid w:val="00B87A90"/>
    <w:rsid w:val="00B921F5"/>
    <w:rsid w:val="00B93FEC"/>
    <w:rsid w:val="00BA1560"/>
    <w:rsid w:val="00BA1BE4"/>
    <w:rsid w:val="00BA1E4B"/>
    <w:rsid w:val="00BA5D63"/>
    <w:rsid w:val="00BA7667"/>
    <w:rsid w:val="00BA7EFD"/>
    <w:rsid w:val="00BB0E03"/>
    <w:rsid w:val="00BB34D5"/>
    <w:rsid w:val="00BC1EA8"/>
    <w:rsid w:val="00BC29B0"/>
    <w:rsid w:val="00BC5D6F"/>
    <w:rsid w:val="00BC7D28"/>
    <w:rsid w:val="00BD02EA"/>
    <w:rsid w:val="00BD3711"/>
    <w:rsid w:val="00BD6E6A"/>
    <w:rsid w:val="00BE10B5"/>
    <w:rsid w:val="00BF129A"/>
    <w:rsid w:val="00BF4055"/>
    <w:rsid w:val="00C0576B"/>
    <w:rsid w:val="00C06845"/>
    <w:rsid w:val="00C07F05"/>
    <w:rsid w:val="00C14DB9"/>
    <w:rsid w:val="00C200FA"/>
    <w:rsid w:val="00C2409E"/>
    <w:rsid w:val="00C30648"/>
    <w:rsid w:val="00C428A8"/>
    <w:rsid w:val="00C47395"/>
    <w:rsid w:val="00C64224"/>
    <w:rsid w:val="00C67AF7"/>
    <w:rsid w:val="00C76E87"/>
    <w:rsid w:val="00C84089"/>
    <w:rsid w:val="00C946B6"/>
    <w:rsid w:val="00CA0F50"/>
    <w:rsid w:val="00CA2D00"/>
    <w:rsid w:val="00CA3D99"/>
    <w:rsid w:val="00CA4DA1"/>
    <w:rsid w:val="00CC4278"/>
    <w:rsid w:val="00CD6BE0"/>
    <w:rsid w:val="00CE0B2A"/>
    <w:rsid w:val="00CE4CC8"/>
    <w:rsid w:val="00CE4FCE"/>
    <w:rsid w:val="00CF0D6E"/>
    <w:rsid w:val="00CF0F70"/>
    <w:rsid w:val="00D01AE5"/>
    <w:rsid w:val="00D03B89"/>
    <w:rsid w:val="00D0539A"/>
    <w:rsid w:val="00D05B2C"/>
    <w:rsid w:val="00D0723F"/>
    <w:rsid w:val="00D221C5"/>
    <w:rsid w:val="00D23EB9"/>
    <w:rsid w:val="00D25D7E"/>
    <w:rsid w:val="00D320BD"/>
    <w:rsid w:val="00D37805"/>
    <w:rsid w:val="00D464B4"/>
    <w:rsid w:val="00D47F85"/>
    <w:rsid w:val="00D5073C"/>
    <w:rsid w:val="00D54938"/>
    <w:rsid w:val="00D60F89"/>
    <w:rsid w:val="00D61795"/>
    <w:rsid w:val="00D65AC1"/>
    <w:rsid w:val="00D82A64"/>
    <w:rsid w:val="00D86BAE"/>
    <w:rsid w:val="00D87CEE"/>
    <w:rsid w:val="00D90F73"/>
    <w:rsid w:val="00DA16EE"/>
    <w:rsid w:val="00DA38BA"/>
    <w:rsid w:val="00DA5ED7"/>
    <w:rsid w:val="00DB2178"/>
    <w:rsid w:val="00DC1CF0"/>
    <w:rsid w:val="00DD0D9A"/>
    <w:rsid w:val="00DE5F7A"/>
    <w:rsid w:val="00DF00CA"/>
    <w:rsid w:val="00DF3E72"/>
    <w:rsid w:val="00DF51EA"/>
    <w:rsid w:val="00DF622A"/>
    <w:rsid w:val="00E00A2E"/>
    <w:rsid w:val="00E01BFC"/>
    <w:rsid w:val="00E04C80"/>
    <w:rsid w:val="00E0700B"/>
    <w:rsid w:val="00E079D2"/>
    <w:rsid w:val="00E1056D"/>
    <w:rsid w:val="00E13E03"/>
    <w:rsid w:val="00E1483F"/>
    <w:rsid w:val="00E16527"/>
    <w:rsid w:val="00E17CA2"/>
    <w:rsid w:val="00E219EA"/>
    <w:rsid w:val="00E30918"/>
    <w:rsid w:val="00E3481B"/>
    <w:rsid w:val="00E34B90"/>
    <w:rsid w:val="00E35A5F"/>
    <w:rsid w:val="00E374B9"/>
    <w:rsid w:val="00E40334"/>
    <w:rsid w:val="00E40C66"/>
    <w:rsid w:val="00E422E2"/>
    <w:rsid w:val="00E54659"/>
    <w:rsid w:val="00E57001"/>
    <w:rsid w:val="00E6208C"/>
    <w:rsid w:val="00E749BA"/>
    <w:rsid w:val="00E76A9D"/>
    <w:rsid w:val="00E8135F"/>
    <w:rsid w:val="00E8518D"/>
    <w:rsid w:val="00E90472"/>
    <w:rsid w:val="00E97186"/>
    <w:rsid w:val="00EA0D62"/>
    <w:rsid w:val="00EA6706"/>
    <w:rsid w:val="00EB10BA"/>
    <w:rsid w:val="00EB2361"/>
    <w:rsid w:val="00EB4A75"/>
    <w:rsid w:val="00EC40D7"/>
    <w:rsid w:val="00ED6633"/>
    <w:rsid w:val="00EE2B33"/>
    <w:rsid w:val="00EE4B5B"/>
    <w:rsid w:val="00EE6A43"/>
    <w:rsid w:val="00EF76C4"/>
    <w:rsid w:val="00F04213"/>
    <w:rsid w:val="00F05366"/>
    <w:rsid w:val="00F07CAC"/>
    <w:rsid w:val="00F224A4"/>
    <w:rsid w:val="00F25549"/>
    <w:rsid w:val="00F4377E"/>
    <w:rsid w:val="00F43A1B"/>
    <w:rsid w:val="00F443E5"/>
    <w:rsid w:val="00F6705B"/>
    <w:rsid w:val="00F6722B"/>
    <w:rsid w:val="00F85242"/>
    <w:rsid w:val="00F861D8"/>
    <w:rsid w:val="00F866E2"/>
    <w:rsid w:val="00F906BB"/>
    <w:rsid w:val="00F9779A"/>
    <w:rsid w:val="00FA1265"/>
    <w:rsid w:val="00FA2FED"/>
    <w:rsid w:val="00FA3371"/>
    <w:rsid w:val="00FB2339"/>
    <w:rsid w:val="00FB73E1"/>
    <w:rsid w:val="00FB7B03"/>
    <w:rsid w:val="00FC1DF9"/>
    <w:rsid w:val="00FC2F01"/>
    <w:rsid w:val="00FC6F4E"/>
    <w:rsid w:val="00FD4A08"/>
    <w:rsid w:val="00FD4DF3"/>
    <w:rsid w:val="00FE10F7"/>
    <w:rsid w:val="00FE1FBA"/>
    <w:rsid w:val="00FE32FC"/>
    <w:rsid w:val="00FE7F3D"/>
    <w:rsid w:val="056D10F2"/>
    <w:rsid w:val="07B46DEF"/>
    <w:rsid w:val="081B3DC2"/>
    <w:rsid w:val="0F604869"/>
    <w:rsid w:val="1B503B75"/>
    <w:rsid w:val="46860F49"/>
    <w:rsid w:val="4A0D4EAA"/>
    <w:rsid w:val="4BCA6CE6"/>
    <w:rsid w:val="52B14B30"/>
    <w:rsid w:val="53D6276C"/>
    <w:rsid w:val="60FB4B4A"/>
    <w:rsid w:val="6DE50831"/>
    <w:rsid w:val="713360F7"/>
    <w:rsid w:val="7861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200" w:leftChars="200" w:firstLine="420" w:firstLineChars="200"/>
    </w:pPr>
  </w:style>
  <w:style w:type="paragraph" w:styleId="3">
    <w:name w:val="Body Text Indent"/>
    <w:basedOn w:val="1"/>
    <w:qFormat/>
    <w:uiPriority w:val="99"/>
    <w:pPr>
      <w:ind w:left="420" w:firstLine="528"/>
    </w:pPr>
    <w:rPr>
      <w:w w:val="90"/>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firstLine="420" w:firstLineChars="200"/>
    </w:pPr>
  </w:style>
  <w:style w:type="character" w:customStyle="1" w:styleId="9">
    <w:name w:val="页眉 Char"/>
    <w:basedOn w:val="7"/>
    <w:link w:val="5"/>
    <w:qFormat/>
    <w:uiPriority w:val="99"/>
    <w:rPr>
      <w:rFonts w:ascii="Calibri" w:hAnsi="Calibri" w:eastAsia="宋体" w:cs="Calibri"/>
      <w:sz w:val="18"/>
      <w:szCs w:val="18"/>
    </w:rPr>
  </w:style>
  <w:style w:type="character" w:customStyle="1" w:styleId="10">
    <w:name w:val="页脚 Char"/>
    <w:basedOn w:val="7"/>
    <w:link w:val="4"/>
    <w:qFormat/>
    <w:uiPriority w:val="99"/>
    <w:rPr>
      <w:rFonts w:ascii="Calibri" w:hAnsi="Calibri" w:eastAsia="宋体" w:cs="Calibri"/>
      <w:sz w:val="18"/>
      <w:szCs w:val="18"/>
    </w:rPr>
  </w:style>
  <w:style w:type="character" w:customStyle="1" w:styleId="11">
    <w:name w:val="bjh-strong2"/>
    <w:basedOn w:val="7"/>
    <w:qFormat/>
    <w:uiPriority w:val="0"/>
    <w:rPr>
      <w:b/>
      <w:bCs/>
      <w:color w:val="333333"/>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342</Words>
  <Characters>1950</Characters>
  <Lines>16</Lines>
  <Paragraphs>4</Paragraphs>
  <TotalTime>1</TotalTime>
  <ScaleCrop>false</ScaleCrop>
  <LinksUpToDate>false</LinksUpToDate>
  <CharactersWithSpaces>2288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2020-08-17T07:19:00Z</dcterms:created>
  <dc:creator>Surface</dc:creator>
  <cp:lastModifiedBy>Venus®</cp:lastModifiedBy>
  <cp:lastPrinted>2020-09-27T09:10:00Z</cp:lastPrinted>
  <dcterms:modified xsi:type="dcterms:W3CDTF">2021-07-13T09:42:07Z</dcterms:modified>
  <cp:revision>2688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D3696CF9134B4BFFB860803FEF538EA8</vt:lpwstr>
  </property>
</Properties>
</file>