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31" w:rsidRDefault="00744431" w:rsidP="00744431">
      <w:pPr>
        <w:widowControl/>
        <w:shd w:val="clear" w:color="auto" w:fill="FEFEFE"/>
        <w:spacing w:line="315" w:lineRule="atLeast"/>
        <w:jc w:val="left"/>
        <w:rPr>
          <w:rFonts w:ascii="仿宋_GB2312" w:eastAsia="仿宋_GB2312" w:hAnsi="Simsun" w:cs="宋体"/>
          <w:b/>
          <w:bCs/>
          <w:color w:val="333333"/>
          <w:spacing w:val="23"/>
          <w:kern w:val="0"/>
          <w:sz w:val="32"/>
          <w:szCs w:val="32"/>
        </w:rPr>
      </w:pPr>
      <w:r>
        <w:rPr>
          <w:rFonts w:ascii="仿宋_GB2312" w:eastAsia="仿宋_GB2312" w:hAnsi="Simsun" w:cs="宋体" w:hint="eastAsia"/>
          <w:b/>
          <w:bCs/>
          <w:color w:val="333333"/>
          <w:spacing w:val="23"/>
          <w:kern w:val="0"/>
          <w:sz w:val="32"/>
          <w:szCs w:val="32"/>
        </w:rPr>
        <w:t>附表1：</w:t>
      </w:r>
    </w:p>
    <w:p w:rsidR="00744431" w:rsidRPr="00744431" w:rsidRDefault="00744431" w:rsidP="00744431">
      <w:pPr>
        <w:widowControl/>
        <w:shd w:val="clear" w:color="auto" w:fill="FEFEFE"/>
        <w:spacing w:line="315" w:lineRule="atLeast"/>
        <w:jc w:val="center"/>
        <w:rPr>
          <w:rFonts w:ascii="黑体" w:eastAsia="黑体" w:hAnsi="黑体" w:cs="宋体"/>
          <w:color w:val="333333"/>
          <w:spacing w:val="23"/>
          <w:kern w:val="0"/>
          <w:szCs w:val="21"/>
        </w:rPr>
      </w:pPr>
      <w:bookmarkStart w:id="0" w:name="_GoBack"/>
      <w:r w:rsidRPr="00744431">
        <w:rPr>
          <w:rFonts w:ascii="黑体" w:eastAsia="黑体" w:hAnsi="黑体" w:cs="宋体" w:hint="eastAsia"/>
          <w:b/>
          <w:bCs/>
          <w:color w:val="333333"/>
          <w:spacing w:val="23"/>
          <w:kern w:val="0"/>
          <w:sz w:val="32"/>
          <w:szCs w:val="32"/>
        </w:rPr>
        <w:t>柳州市政府投资信息化项目竣工验收申请表</w:t>
      </w:r>
      <w:bookmarkEnd w:id="0"/>
    </w:p>
    <w:tbl>
      <w:tblPr>
        <w:tblW w:w="5000" w:type="pct"/>
        <w:tblCellSpacing w:w="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"/>
        <w:gridCol w:w="924"/>
        <w:gridCol w:w="872"/>
        <w:gridCol w:w="872"/>
        <w:gridCol w:w="1409"/>
        <w:gridCol w:w="872"/>
        <w:gridCol w:w="872"/>
        <w:gridCol w:w="1236"/>
      </w:tblGrid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6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申请编号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gridSpan w:val="2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编号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申请材料名称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是否齐备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招标文件、合同或协议书等资料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项目文档资料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测试单位出具的测试报告（含数据共享测试报告）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监理单位出具的监理报告（总投资</w:t>
            </w: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100</w:t>
            </w: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万元及以上项目）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项目信息安全等级保护备案的相关资料和评测报告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初步验收报告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其他相关的项目文件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备注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44431" w:rsidRPr="00744431" w:rsidRDefault="00744431" w:rsidP="00744431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744431" w:rsidRPr="00744431" w:rsidTr="00744431">
        <w:trPr>
          <w:trHeight w:hRule="exact" w:val="68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744431" w:rsidRPr="00744431" w:rsidRDefault="00744431" w:rsidP="00744431">
            <w:pPr>
              <w:widowControl/>
              <w:spacing w:before="75" w:after="75"/>
              <w:ind w:left="150" w:right="150"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744431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</w:tbl>
    <w:p w:rsidR="00744431" w:rsidRPr="00744431" w:rsidRDefault="00744431" w:rsidP="00744431">
      <w:pPr>
        <w:widowControl/>
        <w:shd w:val="clear" w:color="auto" w:fill="FEFEFE"/>
        <w:spacing w:line="315" w:lineRule="atLeast"/>
        <w:jc w:val="left"/>
        <w:rPr>
          <w:rFonts w:ascii="Simsun" w:eastAsia="宋体" w:hAnsi="Simsun" w:cs="宋体"/>
          <w:color w:val="333333"/>
          <w:spacing w:val="23"/>
          <w:kern w:val="0"/>
          <w:szCs w:val="21"/>
        </w:rPr>
      </w:pPr>
      <w:r w:rsidRPr="00744431">
        <w:rPr>
          <w:rFonts w:ascii="Simsun" w:eastAsia="宋体" w:hAnsi="Simsun" w:cs="宋体"/>
          <w:color w:val="333333"/>
          <w:spacing w:val="23"/>
          <w:kern w:val="0"/>
          <w:szCs w:val="21"/>
        </w:rPr>
        <w:t> </w:t>
      </w:r>
    </w:p>
    <w:p w:rsidR="00387849" w:rsidRDefault="00387849"/>
    <w:sectPr w:rsidR="00387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31"/>
    <w:rsid w:val="00387849"/>
    <w:rsid w:val="0074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3A6A5-6D3C-4AC7-A2F7-DE50C0BF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443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44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2020-03-26T08:55:00Z</dcterms:created>
  <dcterms:modified xsi:type="dcterms:W3CDTF">2020-03-26T08:57:00Z</dcterms:modified>
</cp:coreProperties>
</file>