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12" w:rsidRPr="00DF082C" w:rsidRDefault="00B97F12" w:rsidP="00B97F12">
      <w:pPr>
        <w:widowControl/>
        <w:jc w:val="left"/>
        <w:rPr>
          <w:rFonts w:ascii="黑体" w:eastAsia="黑体" w:hint="eastAsia"/>
          <w:sz w:val="32"/>
          <w:szCs w:val="32"/>
        </w:rPr>
      </w:pPr>
      <w:r w:rsidRPr="00DF082C">
        <w:rPr>
          <w:rFonts w:ascii="黑体" w:eastAsia="黑体" w:hint="eastAsia"/>
          <w:sz w:val="32"/>
          <w:szCs w:val="32"/>
        </w:rPr>
        <w:t>附件</w:t>
      </w:r>
    </w:p>
    <w:p w:rsidR="00B97F12" w:rsidRPr="00DF082C" w:rsidRDefault="00B97F12" w:rsidP="00B97F12">
      <w:pPr>
        <w:jc w:val="center"/>
        <w:rPr>
          <w:rFonts w:ascii="方正小标宋简体" w:eastAsia="方正小标宋简体" w:hAnsi="黑体" w:hint="eastAsia"/>
          <w:sz w:val="40"/>
          <w:szCs w:val="40"/>
        </w:rPr>
      </w:pPr>
      <w:bookmarkStart w:id="0" w:name="_GoBack"/>
      <w:r w:rsidRPr="00DF082C">
        <w:rPr>
          <w:rFonts w:ascii="方正小标宋简体" w:eastAsia="方正小标宋简体" w:hAnsi="黑体" w:hint="eastAsia"/>
          <w:sz w:val="40"/>
          <w:szCs w:val="40"/>
        </w:rPr>
        <w:t>缓缴社会保险费申请核准表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025"/>
        <w:gridCol w:w="2131"/>
        <w:gridCol w:w="2131"/>
      </w:tblGrid>
      <w:tr w:rsidR="00B97F12" w:rsidRPr="00DF082C" w:rsidTr="000B19D9">
        <w:trPr>
          <w:trHeight w:hRule="exact" w:val="567"/>
        </w:trPr>
        <w:tc>
          <w:tcPr>
            <w:tcW w:w="2553" w:type="dxa"/>
            <w:vAlign w:val="center"/>
          </w:tcPr>
          <w:bookmarkEnd w:id="0"/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287" w:type="dxa"/>
            <w:gridSpan w:val="3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F12" w:rsidRPr="00DF082C" w:rsidTr="000B19D9">
        <w:trPr>
          <w:trHeight w:hRule="exact" w:val="567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社会保险单位编号</w:t>
            </w:r>
          </w:p>
        </w:tc>
        <w:tc>
          <w:tcPr>
            <w:tcW w:w="6287" w:type="dxa"/>
            <w:gridSpan w:val="3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F12" w:rsidRPr="00DF082C" w:rsidTr="000B19D9">
        <w:trPr>
          <w:trHeight w:hRule="exact" w:val="567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单位所在地</w:t>
            </w:r>
          </w:p>
        </w:tc>
        <w:tc>
          <w:tcPr>
            <w:tcW w:w="6287" w:type="dxa"/>
            <w:gridSpan w:val="3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F12" w:rsidRPr="00DF082C" w:rsidTr="000B19D9">
        <w:trPr>
          <w:trHeight w:hRule="exact" w:val="567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单位法人</w:t>
            </w:r>
          </w:p>
        </w:tc>
        <w:tc>
          <w:tcPr>
            <w:tcW w:w="2025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F12" w:rsidRPr="00DF082C" w:rsidTr="000B19D9">
        <w:trPr>
          <w:trHeight w:hRule="exact" w:val="567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具体经办人</w:t>
            </w:r>
          </w:p>
        </w:tc>
        <w:tc>
          <w:tcPr>
            <w:tcW w:w="2025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F12" w:rsidRPr="00DF082C" w:rsidTr="000B19D9">
        <w:trPr>
          <w:trHeight w:hRule="exact" w:val="592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现有职工人数</w:t>
            </w:r>
          </w:p>
        </w:tc>
        <w:tc>
          <w:tcPr>
            <w:tcW w:w="2025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参保缴费人数</w:t>
            </w:r>
          </w:p>
        </w:tc>
        <w:tc>
          <w:tcPr>
            <w:tcW w:w="2131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F12" w:rsidRPr="00DF082C" w:rsidTr="000B19D9">
        <w:trPr>
          <w:trHeight w:hRule="exact" w:val="567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申请期限</w:t>
            </w:r>
          </w:p>
        </w:tc>
        <w:tc>
          <w:tcPr>
            <w:tcW w:w="6287" w:type="dxa"/>
            <w:gridSpan w:val="3"/>
            <w:vAlign w:val="center"/>
          </w:tcPr>
          <w:p w:rsidR="00B97F12" w:rsidRPr="00DF082C" w:rsidRDefault="00B97F12" w:rsidP="000B19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自      年   月   日至       年   月   日</w:t>
            </w:r>
          </w:p>
        </w:tc>
      </w:tr>
      <w:tr w:rsidR="00B97F12" w:rsidRPr="00DF082C" w:rsidTr="000B19D9">
        <w:trPr>
          <w:trHeight w:hRule="exact" w:val="2641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单位申请理由及承诺</w:t>
            </w:r>
          </w:p>
        </w:tc>
        <w:tc>
          <w:tcPr>
            <w:tcW w:w="6287" w:type="dxa"/>
            <w:gridSpan w:val="3"/>
          </w:tcPr>
          <w:p w:rsidR="00B97F12" w:rsidRPr="00DF082C" w:rsidRDefault="00B97F12" w:rsidP="000B19D9">
            <w:pPr>
              <w:spacing w:line="440" w:lineRule="exact"/>
              <w:ind w:right="480"/>
              <w:rPr>
                <w:rFonts w:ascii="仿宋_GB2312" w:eastAsia="仿宋_GB2312" w:hint="eastAsia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本企业受疫情影响生产经营出现严重困难，申请缓缴前已连续3个月亏损，现申请延长社会保险缴费期，并郑重承诺在缓缴期满后及时、足额缴纳到位。</w:t>
            </w:r>
          </w:p>
          <w:p w:rsidR="00B97F12" w:rsidRPr="00DF082C" w:rsidRDefault="00B97F12" w:rsidP="000B19D9">
            <w:pPr>
              <w:spacing w:line="440" w:lineRule="exact"/>
              <w:ind w:right="480" w:firstLineChars="1300" w:firstLine="3640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单位盖章：</w:t>
            </w:r>
          </w:p>
          <w:p w:rsidR="00B97F12" w:rsidRPr="00DF082C" w:rsidRDefault="00B97F12" w:rsidP="000B19D9">
            <w:pPr>
              <w:spacing w:line="440" w:lineRule="exact"/>
              <w:ind w:right="360" w:firstLineChars="1200" w:firstLine="3360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B97F12" w:rsidRPr="00DF082C" w:rsidTr="000B19D9">
        <w:trPr>
          <w:trHeight w:hRule="exact" w:val="2433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参保地社会保险经办机构核准意见</w:t>
            </w:r>
          </w:p>
        </w:tc>
        <w:tc>
          <w:tcPr>
            <w:tcW w:w="6287" w:type="dxa"/>
            <w:gridSpan w:val="3"/>
            <w:vAlign w:val="center"/>
          </w:tcPr>
          <w:p w:rsidR="00B97F12" w:rsidRPr="00DF082C" w:rsidRDefault="00B97F12" w:rsidP="000B19D9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 xml:space="preserve">经核，同意该单位从        年    月    日至    年    月    日缓缴               费。缓缴期限结束后该单位于      年     月    </w:t>
            </w:r>
            <w:proofErr w:type="gramStart"/>
            <w:r w:rsidRPr="00DF082C">
              <w:rPr>
                <w:rFonts w:ascii="仿宋_GB2312" w:eastAsia="仿宋_GB2312" w:hint="eastAsia"/>
                <w:sz w:val="28"/>
                <w:szCs w:val="28"/>
              </w:rPr>
              <w:t>日补清</w:t>
            </w:r>
            <w:proofErr w:type="gramEnd"/>
            <w:r w:rsidRPr="00DF082C">
              <w:rPr>
                <w:rFonts w:ascii="仿宋_GB2312" w:eastAsia="仿宋_GB2312" w:hint="eastAsia"/>
                <w:sz w:val="28"/>
                <w:szCs w:val="28"/>
              </w:rPr>
              <w:t xml:space="preserve">缓缴的社会保险费。                        </w:t>
            </w:r>
          </w:p>
          <w:p w:rsidR="00B97F12" w:rsidRPr="00DF082C" w:rsidRDefault="00B97F12" w:rsidP="000B19D9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单位盖章：</w:t>
            </w:r>
          </w:p>
          <w:p w:rsidR="00B97F12" w:rsidRPr="00DF082C" w:rsidRDefault="00B97F12" w:rsidP="000B19D9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B97F12" w:rsidRPr="00DF082C" w:rsidTr="000B19D9">
        <w:trPr>
          <w:trHeight w:hRule="exact" w:val="1702"/>
        </w:trPr>
        <w:tc>
          <w:tcPr>
            <w:tcW w:w="2553" w:type="dxa"/>
            <w:vAlign w:val="center"/>
          </w:tcPr>
          <w:p w:rsidR="00B97F12" w:rsidRPr="00DF082C" w:rsidRDefault="00B97F12" w:rsidP="000B19D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参保地同级人力资源社会保障行政部门审批意见</w:t>
            </w:r>
          </w:p>
        </w:tc>
        <w:tc>
          <w:tcPr>
            <w:tcW w:w="6287" w:type="dxa"/>
            <w:gridSpan w:val="3"/>
            <w:vAlign w:val="center"/>
          </w:tcPr>
          <w:p w:rsidR="00B97F12" w:rsidRPr="00DF082C" w:rsidRDefault="00B97F12" w:rsidP="000B19D9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单位盖章：</w:t>
            </w:r>
          </w:p>
          <w:p w:rsidR="00B97F12" w:rsidRPr="00DF082C" w:rsidRDefault="00B97F12" w:rsidP="000B19D9">
            <w:pPr>
              <w:spacing w:line="400" w:lineRule="exact"/>
              <w:ind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  <w:r w:rsidRPr="00DF082C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B97F12" w:rsidRPr="00DF082C" w:rsidRDefault="00B97F12" w:rsidP="00B97F12">
      <w:pPr>
        <w:spacing w:line="300" w:lineRule="exact"/>
        <w:rPr>
          <w:rFonts w:ascii="仿宋_GB2312" w:eastAsia="仿宋_GB2312"/>
          <w:sz w:val="24"/>
          <w:szCs w:val="24"/>
        </w:rPr>
      </w:pPr>
      <w:r w:rsidRPr="00DF082C">
        <w:rPr>
          <w:rFonts w:ascii="仿宋_GB2312" w:eastAsia="仿宋_GB2312" w:hint="eastAsia"/>
          <w:sz w:val="24"/>
          <w:szCs w:val="24"/>
        </w:rPr>
        <w:t>注： 1.疫情指新型冠状病毒感染的肺炎疫情，社会保险</w:t>
      </w:r>
      <w:proofErr w:type="gramStart"/>
      <w:r w:rsidRPr="00DF082C">
        <w:rPr>
          <w:rFonts w:ascii="仿宋_GB2312" w:eastAsia="仿宋_GB2312" w:hint="eastAsia"/>
          <w:sz w:val="24"/>
          <w:szCs w:val="24"/>
        </w:rPr>
        <w:t>费范围</w:t>
      </w:r>
      <w:proofErr w:type="gramEnd"/>
      <w:r w:rsidRPr="00DF082C">
        <w:rPr>
          <w:rFonts w:ascii="仿宋_GB2312" w:eastAsia="仿宋_GB2312" w:hint="eastAsia"/>
          <w:sz w:val="24"/>
          <w:szCs w:val="24"/>
        </w:rPr>
        <w:t>为养老保险费、失业保险费、工伤保险费。</w:t>
      </w:r>
    </w:p>
    <w:p w:rsidR="00B97F12" w:rsidRPr="00DF082C" w:rsidRDefault="00B97F12" w:rsidP="00B97F12">
      <w:pPr>
        <w:spacing w:line="300" w:lineRule="exact"/>
        <w:ind w:firstLineChars="250" w:firstLine="600"/>
        <w:rPr>
          <w:rFonts w:ascii="仿宋_GB2312" w:eastAsia="仿宋_GB2312"/>
          <w:sz w:val="24"/>
          <w:szCs w:val="24"/>
        </w:rPr>
      </w:pPr>
      <w:r w:rsidRPr="00DF082C">
        <w:rPr>
          <w:rFonts w:ascii="仿宋_GB2312" w:eastAsia="仿宋_GB2312" w:hint="eastAsia"/>
          <w:sz w:val="24"/>
          <w:szCs w:val="24"/>
        </w:rPr>
        <w:t>2.缓缴月数：月数为1-6个月，最短为1个月（例：2020年7月至7月），最长为6个月（例：2020年3月至8月）。</w:t>
      </w:r>
    </w:p>
    <w:p w:rsidR="00B97F12" w:rsidRDefault="00B97F12" w:rsidP="00B97F12">
      <w:pPr>
        <w:spacing w:line="300" w:lineRule="exact"/>
        <w:rPr>
          <w:rFonts w:ascii="仿宋_GB2312" w:eastAsia="仿宋_GB2312" w:hint="eastAsia"/>
          <w:sz w:val="24"/>
          <w:szCs w:val="24"/>
        </w:rPr>
        <w:sectPr w:rsidR="00B97F12" w:rsidSect="00B97F12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134" w:right="1247" w:bottom="1134" w:left="1588" w:header="851" w:footer="992" w:gutter="0"/>
          <w:cols w:space="425"/>
          <w:docGrid w:type="lines" w:linePitch="312"/>
        </w:sectPr>
      </w:pPr>
      <w:r w:rsidRPr="00DF082C">
        <w:rPr>
          <w:rFonts w:ascii="仿宋_GB2312" w:eastAsia="仿宋_GB2312" w:hint="eastAsia"/>
          <w:sz w:val="24"/>
          <w:szCs w:val="24"/>
        </w:rPr>
        <w:t>3.本表一式三份，用人单位、参保地社会保险经办机构各存一份，向参保地人力资源和社会保障行政部门备案一份。</w:t>
      </w:r>
    </w:p>
    <w:p w:rsidR="007F339F" w:rsidRPr="00B97F12" w:rsidRDefault="007F339F">
      <w:pPr>
        <w:rPr>
          <w:rFonts w:hint="eastAsia"/>
        </w:rPr>
      </w:pPr>
    </w:p>
    <w:sectPr w:rsidR="007F339F" w:rsidRPr="00B9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9D" w:rsidRDefault="00B97F12" w:rsidP="0068509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509D" w:rsidRDefault="00B97F12" w:rsidP="006850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9D" w:rsidRPr="0068509D" w:rsidRDefault="00B97F12" w:rsidP="0068509D">
    <w:pPr>
      <w:pStyle w:val="a3"/>
      <w:framePr w:w="1259" w:wrap="around" w:vAnchor="text" w:hAnchor="margin" w:xAlign="outside" w:y="5"/>
      <w:ind w:firstLineChars="100" w:firstLine="280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 w:hint="eastAsia"/>
        <w:sz w:val="28"/>
        <w:szCs w:val="28"/>
      </w:rPr>
      <w:t>－</w:t>
    </w:r>
    <w:r w:rsidRPr="0068509D">
      <w:rPr>
        <w:rStyle w:val="a4"/>
        <w:rFonts w:ascii="Times New Roman" w:hAnsi="Times New Roman"/>
        <w:sz w:val="28"/>
        <w:szCs w:val="28"/>
      </w:rPr>
      <w:fldChar w:fldCharType="begin"/>
    </w:r>
    <w:r w:rsidRPr="0068509D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68509D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 w:rsidRPr="0068509D"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 w:hint="eastAsia"/>
        <w:sz w:val="28"/>
        <w:szCs w:val="28"/>
      </w:rPr>
      <w:t>－</w:t>
    </w:r>
  </w:p>
  <w:p w:rsidR="0068509D" w:rsidRDefault="00B97F12" w:rsidP="0068509D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5" w:rsidRDefault="00B97F1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5" w:rsidRDefault="00B97F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5" w:rsidRDefault="00B97F12" w:rsidP="00DA38F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5" w:rsidRDefault="00B97F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12"/>
    <w:rsid w:val="007F339F"/>
    <w:rsid w:val="00B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55AA-E55F-4567-B818-45A3160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97F12"/>
    <w:rPr>
      <w:rFonts w:ascii="Tahoma" w:hAnsi="Tahoma"/>
      <w:sz w:val="24"/>
      <w:szCs w:val="20"/>
    </w:rPr>
  </w:style>
  <w:style w:type="paragraph" w:styleId="a3">
    <w:name w:val="footer"/>
    <w:basedOn w:val="a"/>
    <w:link w:val="Char"/>
    <w:rsid w:val="00B97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7F1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B97F12"/>
  </w:style>
  <w:style w:type="paragraph" w:styleId="a5">
    <w:name w:val="header"/>
    <w:basedOn w:val="a"/>
    <w:link w:val="Char0"/>
    <w:rsid w:val="00B9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7F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2020-03-12T00:55:00Z</dcterms:created>
  <dcterms:modified xsi:type="dcterms:W3CDTF">2020-03-12T00:56:00Z</dcterms:modified>
</cp:coreProperties>
</file>