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E6" w:rsidRPr="00441455" w:rsidRDefault="007A44E6" w:rsidP="007A44E6">
      <w:pPr>
        <w:rPr>
          <w:rFonts w:ascii="楷体" w:eastAsia="楷体" w:hAnsi="楷体"/>
          <w:sz w:val="32"/>
          <w:szCs w:val="32"/>
        </w:rPr>
      </w:pPr>
      <w:r w:rsidRPr="00441455">
        <w:rPr>
          <w:rFonts w:ascii="楷体" w:eastAsia="楷体" w:hAnsi="楷体" w:hint="eastAsia"/>
          <w:sz w:val="32"/>
          <w:szCs w:val="32"/>
        </w:rPr>
        <w:t>附件2</w:t>
      </w:r>
    </w:p>
    <w:p w:rsidR="007A44E6" w:rsidRPr="00441455" w:rsidRDefault="007A44E6" w:rsidP="007A44E6">
      <w:pPr>
        <w:jc w:val="center"/>
        <w:outlineLvl w:val="0"/>
        <w:rPr>
          <w:rFonts w:ascii="黑体" w:eastAsia="黑体" w:hAnsi="黑体"/>
          <w:sz w:val="32"/>
          <w:szCs w:val="32"/>
          <w:lang w:val="zh-CN"/>
        </w:rPr>
      </w:pPr>
      <w:bookmarkStart w:id="0" w:name="_GoBack"/>
      <w:r w:rsidRPr="00441455">
        <w:rPr>
          <w:rFonts w:ascii="黑体" w:eastAsia="黑体" w:hAnsi="黑体" w:hint="eastAsia"/>
          <w:sz w:val="32"/>
          <w:szCs w:val="32"/>
        </w:rPr>
        <w:t>企业</w:t>
      </w:r>
      <w:r w:rsidRPr="00441455">
        <w:rPr>
          <w:rFonts w:ascii="黑体" w:eastAsia="黑体" w:hAnsi="黑体" w:hint="eastAsia"/>
          <w:sz w:val="32"/>
          <w:szCs w:val="32"/>
          <w:lang w:val="zh-CN"/>
        </w:rPr>
        <w:t>基本信息表</w:t>
      </w:r>
      <w:bookmarkEnd w:id="0"/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1426"/>
        <w:gridCol w:w="1012"/>
        <w:gridCol w:w="1800"/>
        <w:gridCol w:w="8"/>
        <w:gridCol w:w="844"/>
        <w:gridCol w:w="1546"/>
      </w:tblGrid>
      <w:tr w:rsidR="007A44E6" w:rsidTr="00D846F1">
        <w:trPr>
          <w:trHeight w:val="78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企业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名称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left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企业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地址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邮编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企业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性质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□国有</w:t>
            </w:r>
            <w:r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□集体</w:t>
            </w:r>
            <w:r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□民营</w:t>
            </w:r>
            <w:r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□私营</w:t>
            </w:r>
            <w:r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□合资</w:t>
            </w:r>
            <w:r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□独资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 xml:space="preserve"> </w:t>
            </w:r>
            <w:r w:rsidRPr="00187D21">
              <w:rPr>
                <w:rFonts w:ascii="Arial" w:hAnsi="Arial" w:hint="eastAsia"/>
                <w:sz w:val="24"/>
                <w:lang w:val="zh-CN"/>
              </w:rPr>
              <w:t>□其它</w:t>
            </w: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法人代表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电话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联系人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手机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电子</w:t>
            </w: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 w:rsidRPr="00187D21">
              <w:rPr>
                <w:rFonts w:ascii="Arial" w:hAnsi="Arial" w:hint="eastAsia"/>
                <w:sz w:val="24"/>
                <w:lang w:val="zh-CN"/>
              </w:rPr>
              <w:t>信箱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社会统一信用代码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获得证书情况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企业信用情况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  <w:tr w:rsidR="007A44E6" w:rsidTr="00D846F1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  <w:r>
              <w:rPr>
                <w:rFonts w:ascii="Arial" w:hAnsi="Arial" w:hint="eastAsia"/>
                <w:sz w:val="24"/>
                <w:lang w:val="zh-CN"/>
              </w:rPr>
              <w:t>企业安全、节能、环保等情况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  <w:p w:rsidR="007A44E6" w:rsidRPr="00187D21" w:rsidRDefault="007A44E6" w:rsidP="00D846F1">
            <w:pPr>
              <w:autoSpaceDE w:val="0"/>
              <w:autoSpaceDN w:val="0"/>
              <w:jc w:val="center"/>
              <w:rPr>
                <w:rFonts w:ascii="Arial" w:hAnsi="Arial"/>
                <w:sz w:val="24"/>
                <w:lang w:val="zh-CN"/>
              </w:rPr>
            </w:pPr>
          </w:p>
        </w:tc>
      </w:tr>
    </w:tbl>
    <w:p w:rsidR="007A44E6" w:rsidRPr="001D6622" w:rsidRDefault="007A44E6" w:rsidP="007A44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6435" w:rsidRPr="007A44E6" w:rsidRDefault="00D16435"/>
    <w:sectPr w:rsidR="00D16435" w:rsidRPr="007A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6"/>
    <w:rsid w:val="007A44E6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115E-6AB3-4B69-81E6-13CC634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2019-12-19T09:53:00Z</dcterms:created>
  <dcterms:modified xsi:type="dcterms:W3CDTF">2019-12-19T09:54:00Z</dcterms:modified>
</cp:coreProperties>
</file>