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DD" w:rsidRDefault="00A04FDD" w:rsidP="00A04FDD">
      <w:pPr>
        <w:pStyle w:val="a6"/>
        <w:spacing w:line="560" w:lineRule="exact"/>
        <w:rPr>
          <w:rFonts w:ascii="Times New Roman" w:hAnsi="Times New Roman" w:cs="仿宋_GB2312"/>
          <w:snapToGrid w:val="0"/>
        </w:rPr>
      </w:pPr>
      <w:r>
        <w:rPr>
          <w:rFonts w:ascii="Times New Roman" w:eastAsia="黑体" w:hAnsi="Times New Roman" w:cs="黑体" w:hint="eastAsia"/>
          <w:snapToGrid w:val="0"/>
        </w:rPr>
        <w:t>附件</w:t>
      </w:r>
      <w:r>
        <w:rPr>
          <w:rFonts w:ascii="Times New Roman" w:hAnsi="Times New Roman" w:cs="仿宋_GB2312"/>
          <w:snapToGrid w:val="0"/>
        </w:rPr>
        <w:t>5</w:t>
      </w:r>
    </w:p>
    <w:p w:rsidR="00A04FDD" w:rsidRDefault="00A04FDD" w:rsidP="00A04FDD">
      <w:pPr>
        <w:pStyle w:val="a6"/>
        <w:spacing w:line="560" w:lineRule="exact"/>
        <w:rPr>
          <w:rFonts w:ascii="Times New Roman" w:hAnsi="Times New Roman" w:cs="仿宋_GB2312"/>
          <w:snapToGrid w:val="0"/>
        </w:rPr>
      </w:pPr>
    </w:p>
    <w:p w:rsidR="00A04FDD" w:rsidRDefault="00A04FDD" w:rsidP="00A04FDD">
      <w:pPr>
        <w:pStyle w:val="a6"/>
        <w:spacing w:line="560" w:lineRule="exact"/>
        <w:jc w:val="center"/>
        <w:rPr>
          <w:rFonts w:ascii="Times New Roman" w:eastAsia="创艺简_x0005_ኘ" w:hAnsi="Times New Roman" w:cs="创艺简_x0005_ኘ"/>
          <w:snapToGrid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napToGrid w:val="0"/>
          <w:sz w:val="44"/>
          <w:szCs w:val="44"/>
        </w:rPr>
        <w:t>开发性金融支持广西劳务协作进展情况表</w:t>
      </w:r>
    </w:p>
    <w:p w:rsidR="00A04FDD" w:rsidRDefault="00A04FDD" w:rsidP="00A04FDD">
      <w:pPr>
        <w:pStyle w:val="a6"/>
        <w:spacing w:line="570" w:lineRule="exact"/>
        <w:ind w:firstLineChars="400" w:firstLine="1120"/>
        <w:rPr>
          <w:rFonts w:ascii="Times New Roman" w:eastAsia="宋体" w:hAnsi="Times New Roman" w:cs="仿宋_GB2312"/>
          <w:snapToGrid w:val="0"/>
          <w:sz w:val="28"/>
          <w:szCs w:val="28"/>
          <w:u w:val="single"/>
        </w:rPr>
      </w:pPr>
    </w:p>
    <w:p w:rsidR="00A04FDD" w:rsidRDefault="00A04FDD" w:rsidP="00A04FDD">
      <w:pPr>
        <w:pStyle w:val="a6"/>
        <w:spacing w:line="570" w:lineRule="exact"/>
        <w:ind w:firstLineChars="400" w:firstLine="1120"/>
        <w:rPr>
          <w:rFonts w:ascii="Times New Roman" w:hAnsi="Times New Roman" w:cs="仿宋_GB2312"/>
          <w:snapToGrid w:val="0"/>
          <w:sz w:val="28"/>
          <w:szCs w:val="28"/>
        </w:rPr>
      </w:pPr>
      <w:r>
        <w:rPr>
          <w:rFonts w:ascii="Times New Roman" w:hAnsi="Times New Roman" w:cs="仿宋_GB2312" w:hint="eastAsia"/>
          <w:snapToGrid w:val="0"/>
          <w:sz w:val="28"/>
          <w:szCs w:val="28"/>
        </w:rPr>
        <w:t>市人力资源和社会保障局</w:t>
      </w:r>
      <w:r>
        <w:rPr>
          <w:rFonts w:ascii="Times New Roman" w:hAnsi="Times New Roman" w:cs="仿宋_GB2312"/>
          <w:snapToGrid w:val="0"/>
          <w:sz w:val="28"/>
          <w:szCs w:val="28"/>
        </w:rPr>
        <w:t xml:space="preserve">            </w:t>
      </w:r>
      <w:r>
        <w:rPr>
          <w:rFonts w:ascii="Times New Roman" w:hAnsi="Times New Roman" w:cs="仿宋_GB2312" w:hint="eastAsia"/>
          <w:snapToGrid w:val="0"/>
          <w:sz w:val="28"/>
          <w:szCs w:val="28"/>
        </w:rPr>
        <w:t>填报人：</w:t>
      </w:r>
      <w:r>
        <w:rPr>
          <w:rFonts w:ascii="Times New Roman" w:hAnsi="Times New Roman" w:cs="仿宋_GB2312"/>
          <w:snapToGrid w:val="0"/>
          <w:sz w:val="28"/>
          <w:szCs w:val="28"/>
        </w:rPr>
        <w:t xml:space="preserve">        </w:t>
      </w:r>
      <w:r>
        <w:rPr>
          <w:rFonts w:ascii="Times New Roman" w:hAnsi="Times New Roman" w:cs="仿宋_GB2312" w:hint="eastAsia"/>
          <w:snapToGrid w:val="0"/>
          <w:sz w:val="28"/>
          <w:szCs w:val="28"/>
        </w:rPr>
        <w:t>联系电话：</w:t>
      </w:r>
      <w:r>
        <w:rPr>
          <w:rFonts w:ascii="Times New Roman" w:hAnsi="Times New Roman" w:cs="仿宋_GB2312"/>
          <w:snapToGrid w:val="0"/>
          <w:sz w:val="28"/>
          <w:szCs w:val="28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"/>
        <w:gridCol w:w="992"/>
        <w:gridCol w:w="836"/>
        <w:gridCol w:w="875"/>
        <w:gridCol w:w="788"/>
        <w:gridCol w:w="833"/>
        <w:gridCol w:w="1163"/>
        <w:gridCol w:w="1063"/>
        <w:gridCol w:w="1343"/>
        <w:gridCol w:w="1076"/>
        <w:gridCol w:w="855"/>
        <w:gridCol w:w="1699"/>
        <w:gridCol w:w="1625"/>
      </w:tblGrid>
      <w:tr w:rsidR="00A04FDD" w:rsidTr="00FA6AAD">
        <w:trPr>
          <w:trHeight w:val="1157"/>
          <w:jc w:val="center"/>
        </w:trPr>
        <w:tc>
          <w:tcPr>
            <w:tcW w:w="4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widowControl/>
              <w:spacing w:line="0" w:lineRule="atLeast"/>
              <w:jc w:val="center"/>
              <w:textAlignment w:val="center"/>
              <w:rPr>
                <w:rFonts w:eastAsia="仿宋_GB2312" w:cs="仿宋_GB2312"/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支持企业数量（个）</w:t>
            </w:r>
          </w:p>
        </w:tc>
        <w:tc>
          <w:tcPr>
            <w:tcW w:w="6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napToGrid w:val="0"/>
                <w:sz w:val="28"/>
                <w:szCs w:val="28"/>
              </w:rPr>
              <w:t>吸纳就业人数（人）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eastAsia="宋体" w:hAnsi="Times New Roman" w:cs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napToGrid w:val="0"/>
                <w:sz w:val="28"/>
                <w:szCs w:val="28"/>
              </w:rPr>
              <w:t>贷款发放</w:t>
            </w:r>
          </w:p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napToGrid w:val="0"/>
                <w:sz w:val="28"/>
                <w:szCs w:val="28"/>
              </w:rPr>
              <w:t>金额</w:t>
            </w:r>
          </w:p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napToGrid w:val="0"/>
                <w:sz w:val="28"/>
                <w:szCs w:val="28"/>
              </w:rPr>
              <w:t>（万元）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eastAsia="宋体" w:hAnsi="Times New Roman" w:cs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napToGrid w:val="0"/>
                <w:sz w:val="28"/>
                <w:szCs w:val="28"/>
              </w:rPr>
              <w:t>利息优惠</w:t>
            </w:r>
          </w:p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napToGrid w:val="0"/>
                <w:sz w:val="28"/>
                <w:szCs w:val="28"/>
              </w:rPr>
              <w:t>金额</w:t>
            </w:r>
          </w:p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napToGrid w:val="0"/>
                <w:sz w:val="28"/>
                <w:szCs w:val="28"/>
              </w:rPr>
              <w:t>（万元）</w:t>
            </w:r>
          </w:p>
        </w:tc>
      </w:tr>
      <w:tr w:rsidR="00A04FDD" w:rsidTr="00FA6AAD">
        <w:trPr>
          <w:trHeight w:val="115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widowControl/>
              <w:spacing w:line="0" w:lineRule="atLeast"/>
              <w:jc w:val="center"/>
              <w:textAlignment w:val="center"/>
              <w:rPr>
                <w:rFonts w:eastAsia="仿宋_GB2312" w:cs="仿宋_GB2312"/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微型</w:t>
            </w:r>
          </w:p>
          <w:p w:rsidR="00A04FDD" w:rsidRDefault="00A04FDD" w:rsidP="00FA6AAD">
            <w:pPr>
              <w:widowControl/>
              <w:spacing w:line="0" w:lineRule="atLeast"/>
              <w:jc w:val="center"/>
              <w:textAlignment w:val="center"/>
              <w:rPr>
                <w:rFonts w:eastAsia="仿宋_GB2312" w:cs="仿宋_GB2312"/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企业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widowControl/>
              <w:spacing w:line="0" w:lineRule="atLeast"/>
              <w:jc w:val="center"/>
              <w:textAlignment w:val="center"/>
              <w:rPr>
                <w:rFonts w:eastAsia="仿宋_GB2312" w:cs="仿宋_GB2312"/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小型企业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widowControl/>
              <w:spacing w:line="0" w:lineRule="atLeast"/>
              <w:jc w:val="center"/>
              <w:textAlignment w:val="center"/>
              <w:rPr>
                <w:rFonts w:eastAsia="仿宋_GB2312" w:cs="仿宋_GB2312"/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中型企业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widowControl/>
              <w:spacing w:line="0" w:lineRule="atLeast"/>
              <w:jc w:val="center"/>
              <w:textAlignment w:val="center"/>
              <w:rPr>
                <w:rFonts w:eastAsia="仿宋_GB2312" w:cs="仿宋_GB2312"/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大型企业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widowControl/>
              <w:spacing w:line="0" w:lineRule="atLeast"/>
              <w:jc w:val="center"/>
              <w:textAlignment w:val="center"/>
              <w:rPr>
                <w:rFonts w:eastAsia="仿宋_GB2312" w:cs="仿宋_GB2312"/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napToGrid w:val="0"/>
                <w:sz w:val="28"/>
                <w:szCs w:val="28"/>
              </w:rPr>
              <w:t>小计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widowControl/>
              <w:spacing w:line="0" w:lineRule="atLeast"/>
              <w:jc w:val="center"/>
              <w:textAlignment w:val="center"/>
              <w:rPr>
                <w:rFonts w:eastAsia="仿宋_GB2312" w:cs="仿宋_GB2312"/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脱贫人口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widowControl/>
              <w:spacing w:line="0" w:lineRule="atLeast"/>
              <w:jc w:val="center"/>
              <w:textAlignment w:val="center"/>
              <w:rPr>
                <w:rFonts w:eastAsia="仿宋_GB2312" w:cs="仿宋_GB2312"/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就业困难人员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widowControl/>
              <w:spacing w:line="0" w:lineRule="atLeast"/>
              <w:jc w:val="center"/>
              <w:textAlignment w:val="center"/>
              <w:rPr>
                <w:rFonts w:eastAsia="仿宋_GB2312" w:cs="仿宋_GB2312"/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登记失业人员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widowControl/>
              <w:spacing w:line="0" w:lineRule="atLeast"/>
              <w:jc w:val="center"/>
              <w:textAlignment w:val="center"/>
              <w:rPr>
                <w:rFonts w:eastAsia="仿宋_GB2312" w:cs="仿宋_GB2312"/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离校</w:t>
            </w:r>
            <w:r>
              <w:rPr>
                <w:rFonts w:cs="仿宋_GB2312"/>
                <w:snapToGrid w:val="0"/>
                <w:sz w:val="28"/>
                <w:szCs w:val="28"/>
              </w:rPr>
              <w:t>2</w:t>
            </w:r>
            <w:r>
              <w:rPr>
                <w:rFonts w:cs="仿宋_GB2312" w:hint="eastAsia"/>
                <w:snapToGrid w:val="0"/>
                <w:sz w:val="28"/>
                <w:szCs w:val="28"/>
              </w:rPr>
              <w:t>年内未就业高校毕业生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widowControl/>
              <w:spacing w:line="0" w:lineRule="atLeast"/>
              <w:jc w:val="center"/>
              <w:textAlignment w:val="center"/>
              <w:rPr>
                <w:rFonts w:cs="仿宋_GB2312" w:hint="eastAsia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其他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widowControl/>
              <w:spacing w:line="0" w:lineRule="atLeast"/>
              <w:jc w:val="center"/>
              <w:textAlignment w:val="center"/>
              <w:rPr>
                <w:rFonts w:eastAsia="仿宋_GB2312" w:cs="仿宋_GB2312"/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napToGrid w:val="0"/>
                <w:sz w:val="28"/>
                <w:szCs w:val="28"/>
              </w:rPr>
              <w:t>小计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widowControl/>
              <w:rPr>
                <w:rFonts w:cs="仿宋_GB2312"/>
                <w:snapToGrid w:val="0"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widowControl/>
              <w:rPr>
                <w:rFonts w:cs="仿宋_GB2312"/>
                <w:snapToGrid w:val="0"/>
                <w:sz w:val="28"/>
                <w:szCs w:val="28"/>
              </w:rPr>
            </w:pPr>
          </w:p>
        </w:tc>
      </w:tr>
      <w:tr w:rsidR="00A04FDD" w:rsidTr="00FA6AAD">
        <w:trPr>
          <w:trHeight w:val="115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DD" w:rsidRDefault="00A04FDD" w:rsidP="00FA6AAD">
            <w:pPr>
              <w:pStyle w:val="a6"/>
              <w:spacing w:line="0" w:lineRule="atLeast"/>
              <w:jc w:val="center"/>
              <w:rPr>
                <w:rFonts w:ascii="Times New Roman" w:hAnsi="Times New Roman" w:cs="仿宋_GB2312"/>
                <w:snapToGrid w:val="0"/>
              </w:rPr>
            </w:pPr>
          </w:p>
        </w:tc>
      </w:tr>
    </w:tbl>
    <w:p w:rsidR="00D71DCC" w:rsidRPr="00A04FDD" w:rsidRDefault="00A04FDD" w:rsidP="00A04FDD">
      <w:r>
        <w:rPr>
          <w:rFonts w:cs="仿宋_GB2312" w:hint="eastAsia"/>
          <w:snapToGrid w:val="0"/>
        </w:rPr>
        <w:t>注：请以地级以上市为单位，每年</w:t>
      </w:r>
      <w:r>
        <w:rPr>
          <w:rFonts w:cs="仿宋_GB2312"/>
          <w:snapToGrid w:val="0"/>
        </w:rPr>
        <w:t>12</w:t>
      </w:r>
      <w:r>
        <w:rPr>
          <w:rFonts w:cs="仿宋_GB2312" w:hint="eastAsia"/>
          <w:snapToGrid w:val="0"/>
        </w:rPr>
        <w:t>月</w:t>
      </w:r>
      <w:r>
        <w:rPr>
          <w:rFonts w:cs="仿宋_GB2312"/>
          <w:snapToGrid w:val="0"/>
        </w:rPr>
        <w:t>20</w:t>
      </w:r>
      <w:r>
        <w:rPr>
          <w:rFonts w:cs="仿宋_GB2312" w:hint="eastAsia"/>
          <w:snapToGrid w:val="0"/>
        </w:rPr>
        <w:t>日前填报并通过</w:t>
      </w:r>
      <w:r>
        <w:rPr>
          <w:rFonts w:cs="仿宋_GB2312"/>
          <w:snapToGrid w:val="0"/>
        </w:rPr>
        <w:t>OA</w:t>
      </w:r>
      <w:r>
        <w:rPr>
          <w:rFonts w:cs="仿宋_GB2312" w:hint="eastAsia"/>
          <w:snapToGrid w:val="0"/>
        </w:rPr>
        <w:t>系统报送自治区就业服务中心。</w:t>
      </w:r>
    </w:p>
    <w:sectPr w:rsidR="00D71DCC" w:rsidRPr="00A04FDD" w:rsidSect="00A04FDD">
      <w:footerReference w:type="even" r:id="rId4"/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创艺简_x0005_ኘ">
    <w:altName w:val="汉仪新人文宋简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AC" w:rsidRDefault="00A04FD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48AC" w:rsidRDefault="00A04FD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AC" w:rsidRDefault="00A04FDD">
    <w:pPr>
      <w:pStyle w:val="a4"/>
      <w:framePr w:wrap="around" w:vAnchor="text" w:hAnchor="margin" w:xAlign="outside" w:y="1"/>
      <w:rPr>
        <w:rStyle w:val="a5"/>
        <w:rFonts w:hAnsi="宋体"/>
        <w:sz w:val="28"/>
        <w:szCs w:val="28"/>
      </w:rPr>
    </w:pPr>
    <w:r>
      <w:rPr>
        <w:rStyle w:val="a5"/>
        <w:rFonts w:hAnsi="宋体" w:hint="eastAsia"/>
        <w:sz w:val="28"/>
        <w:szCs w:val="28"/>
      </w:rPr>
      <w:t>—</w:t>
    </w:r>
    <w:r>
      <w:rPr>
        <w:rStyle w:val="a5"/>
        <w:rFonts w:hAnsi="宋体" w:hint="eastAsia"/>
        <w:sz w:val="28"/>
        <w:szCs w:val="28"/>
      </w:rPr>
      <w:t xml:space="preserve"> </w:t>
    </w:r>
    <w:r>
      <w:rPr>
        <w:rStyle w:val="a5"/>
        <w:rFonts w:hAnsi="宋体"/>
        <w:sz w:val="28"/>
        <w:szCs w:val="28"/>
      </w:rPr>
      <w:fldChar w:fldCharType="begin"/>
    </w:r>
    <w:r>
      <w:rPr>
        <w:rStyle w:val="a5"/>
        <w:rFonts w:hAnsi="宋体"/>
        <w:sz w:val="28"/>
        <w:szCs w:val="28"/>
      </w:rPr>
      <w:instrText xml:space="preserve">PAGE  </w:instrText>
    </w:r>
    <w:r>
      <w:rPr>
        <w:rStyle w:val="a5"/>
        <w:rFonts w:hAnsi="宋体"/>
        <w:sz w:val="28"/>
        <w:szCs w:val="28"/>
      </w:rPr>
      <w:fldChar w:fldCharType="separate"/>
    </w:r>
    <w:r>
      <w:rPr>
        <w:rStyle w:val="a5"/>
        <w:rFonts w:hAnsi="宋体"/>
        <w:noProof/>
        <w:sz w:val="28"/>
        <w:szCs w:val="28"/>
      </w:rPr>
      <w:t>1</w:t>
    </w:r>
    <w:r>
      <w:rPr>
        <w:rStyle w:val="a5"/>
        <w:rFonts w:hAnsi="宋体"/>
        <w:sz w:val="28"/>
        <w:szCs w:val="28"/>
      </w:rPr>
      <w:fldChar w:fldCharType="end"/>
    </w:r>
    <w:r>
      <w:rPr>
        <w:rStyle w:val="a5"/>
        <w:rFonts w:hAnsi="宋体" w:hint="eastAsia"/>
        <w:sz w:val="28"/>
        <w:szCs w:val="28"/>
      </w:rPr>
      <w:t xml:space="preserve"> </w:t>
    </w:r>
    <w:r>
      <w:rPr>
        <w:rStyle w:val="a5"/>
        <w:rFonts w:hAnsi="宋体" w:hint="eastAsia"/>
        <w:sz w:val="28"/>
        <w:szCs w:val="28"/>
      </w:rPr>
      <w:t>—</w:t>
    </w:r>
  </w:p>
  <w:p w:rsidR="00AB48AC" w:rsidRDefault="00A04FDD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B79"/>
    <w:rsid w:val="00850B79"/>
    <w:rsid w:val="00A04FDD"/>
    <w:rsid w:val="00C352DD"/>
    <w:rsid w:val="00D647FB"/>
    <w:rsid w:val="00D7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0B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850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850B7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1"/>
    <w:rsid w:val="00850B79"/>
  </w:style>
  <w:style w:type="paragraph" w:styleId="a0">
    <w:name w:val="Body Text"/>
    <w:basedOn w:val="a"/>
    <w:link w:val="Char0"/>
    <w:uiPriority w:val="99"/>
    <w:semiHidden/>
    <w:unhideWhenUsed/>
    <w:rsid w:val="00850B79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850B79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iPriority w:val="99"/>
    <w:qFormat/>
    <w:rsid w:val="00A04FDD"/>
    <w:pPr>
      <w:jc w:val="left"/>
    </w:pPr>
    <w:rPr>
      <w:rFonts w:ascii="宋体" w:eastAsia="仿宋_GB2312" w:hAnsi="Courier New"/>
      <w:color w:val="000000"/>
      <w:kern w:val="0"/>
      <w:sz w:val="32"/>
      <w:szCs w:val="32"/>
      <w:lang w:eastAsia="en-US" w:bidi="en-US"/>
    </w:rPr>
  </w:style>
  <w:style w:type="character" w:customStyle="1" w:styleId="Char1">
    <w:name w:val="纯文本 Char"/>
    <w:basedOn w:val="a1"/>
    <w:link w:val="a6"/>
    <w:uiPriority w:val="99"/>
    <w:rsid w:val="00A04FDD"/>
    <w:rPr>
      <w:rFonts w:ascii="宋体" w:eastAsia="仿宋_GB2312" w:hAnsi="Courier New" w:cs="Times New Roman"/>
      <w:color w:val="000000"/>
      <w:kern w:val="0"/>
      <w:sz w:val="32"/>
      <w:szCs w:val="3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2022-06-20T02:39:00Z</dcterms:created>
  <dcterms:modified xsi:type="dcterms:W3CDTF">2022-06-20T02:39:00Z</dcterms:modified>
</cp:coreProperties>
</file>